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C95ED" w14:textId="56BB1978" w:rsidR="006955BE" w:rsidRPr="007841F4" w:rsidRDefault="00C53BF2" w:rsidP="006955BE">
      <w:pPr>
        <w:pStyle w:val="Brd"/>
        <w:ind w:right="2969"/>
        <w:rPr>
          <w:rFonts w:asciiTheme="majorHAnsi" w:hAnsiTheme="majorHAnsi" w:cstheme="majorHAnsi"/>
          <w:b/>
          <w:sz w:val="44"/>
          <w:szCs w:val="44"/>
          <w:lang w:val="da-DK"/>
        </w:rPr>
      </w:pPr>
      <w:r w:rsidRPr="007841F4">
        <w:rPr>
          <w:rFonts w:asciiTheme="majorHAnsi" w:hAnsiTheme="majorHAnsi" w:cstheme="majorHAnsi"/>
          <w:b/>
          <w:sz w:val="44"/>
          <w:szCs w:val="44"/>
          <w:lang w:val="da-DK"/>
        </w:rPr>
        <w:t>Referat af</w:t>
      </w:r>
      <w:r w:rsidR="00BF405B" w:rsidRPr="007841F4">
        <w:rPr>
          <w:rFonts w:asciiTheme="majorHAnsi" w:hAnsiTheme="majorHAnsi" w:cstheme="majorHAnsi"/>
          <w:b/>
          <w:sz w:val="44"/>
          <w:szCs w:val="44"/>
          <w:lang w:val="da-DK"/>
        </w:rPr>
        <w:t xml:space="preserve"> </w:t>
      </w:r>
      <w:r w:rsidR="006955BE" w:rsidRPr="007841F4">
        <w:rPr>
          <w:rFonts w:asciiTheme="majorHAnsi" w:hAnsiTheme="majorHAnsi" w:cstheme="majorHAnsi"/>
          <w:b/>
          <w:sz w:val="44"/>
          <w:szCs w:val="44"/>
          <w:lang w:val="da-DK"/>
        </w:rPr>
        <w:t xml:space="preserve">møde i Skolebestyrelsen </w:t>
      </w:r>
    </w:p>
    <w:p w14:paraId="1EF1DC92" w14:textId="629EB345" w:rsidR="006955BE" w:rsidRPr="006C3C7E" w:rsidRDefault="00F97D10" w:rsidP="003A31E7">
      <w:pPr>
        <w:pStyle w:val="Brd"/>
        <w:ind w:right="2969"/>
        <w:rPr>
          <w:rFonts w:asciiTheme="majorHAnsi" w:hAnsiTheme="majorHAnsi" w:cstheme="majorHAnsi"/>
          <w:color w:val="auto"/>
          <w:sz w:val="24"/>
          <w:szCs w:val="24"/>
          <w:lang w:val="da-DK"/>
        </w:rPr>
      </w:pPr>
      <w:r w:rsidRPr="006C3C7E">
        <w:rPr>
          <w:rFonts w:asciiTheme="majorHAnsi" w:hAnsiTheme="majorHAnsi" w:cstheme="majorHAnsi"/>
          <w:sz w:val="24"/>
          <w:szCs w:val="24"/>
          <w:lang w:val="da-DK"/>
        </w:rPr>
        <w:t>Onsdag d. 11. maj</w:t>
      </w:r>
      <w:r w:rsidR="00A012B2" w:rsidRPr="006C3C7E">
        <w:rPr>
          <w:rFonts w:asciiTheme="majorHAnsi" w:hAnsiTheme="majorHAnsi" w:cstheme="majorHAnsi"/>
          <w:sz w:val="24"/>
          <w:szCs w:val="24"/>
          <w:lang w:val="da-DK"/>
        </w:rPr>
        <w:t xml:space="preserve"> </w:t>
      </w:r>
      <w:r w:rsidR="00FD2B0F" w:rsidRPr="006C3C7E">
        <w:rPr>
          <w:rFonts w:asciiTheme="majorHAnsi" w:hAnsiTheme="majorHAnsi" w:cstheme="majorHAnsi"/>
          <w:sz w:val="24"/>
          <w:szCs w:val="24"/>
          <w:lang w:val="da-DK"/>
        </w:rPr>
        <w:t>2022</w:t>
      </w:r>
      <w:r w:rsidR="006955BE" w:rsidRPr="006C3C7E">
        <w:rPr>
          <w:rFonts w:asciiTheme="majorHAnsi" w:hAnsiTheme="majorHAnsi" w:cstheme="majorHAnsi"/>
          <w:sz w:val="24"/>
          <w:szCs w:val="24"/>
          <w:lang w:val="da-DK"/>
        </w:rPr>
        <w:t xml:space="preserve"> fra </w:t>
      </w:r>
      <w:r w:rsidR="0057763E" w:rsidRPr="006C3C7E">
        <w:rPr>
          <w:rFonts w:asciiTheme="majorHAnsi" w:hAnsiTheme="majorHAnsi" w:cstheme="majorHAnsi"/>
          <w:color w:val="auto"/>
          <w:sz w:val="24"/>
          <w:szCs w:val="24"/>
          <w:lang w:val="da-DK"/>
        </w:rPr>
        <w:t>18.00 – 20</w:t>
      </w:r>
      <w:r w:rsidR="00A012B2" w:rsidRPr="006C3C7E">
        <w:rPr>
          <w:rFonts w:asciiTheme="majorHAnsi" w:hAnsiTheme="majorHAnsi" w:cstheme="majorHAnsi"/>
          <w:color w:val="auto"/>
          <w:sz w:val="24"/>
          <w:szCs w:val="24"/>
          <w:lang w:val="da-DK"/>
        </w:rPr>
        <w:t>.30</w:t>
      </w:r>
    </w:p>
    <w:p w14:paraId="48CC7E6E" w14:textId="681B26F6" w:rsidR="003B7C7B" w:rsidRPr="006C3C7E" w:rsidRDefault="003B7C7B" w:rsidP="003A31E7">
      <w:pPr>
        <w:pStyle w:val="Brd"/>
        <w:ind w:right="2969"/>
        <w:rPr>
          <w:rFonts w:asciiTheme="majorHAnsi" w:hAnsiTheme="majorHAnsi" w:cstheme="majorHAnsi"/>
          <w:color w:val="auto"/>
          <w:sz w:val="24"/>
          <w:szCs w:val="24"/>
          <w:lang w:val="da-DK"/>
        </w:rPr>
      </w:pPr>
    </w:p>
    <w:p w14:paraId="74B2A5DF" w14:textId="0F0D5AF4" w:rsidR="003B7C7B" w:rsidRPr="006C3C7E" w:rsidRDefault="00FF7DDC" w:rsidP="003A31E7">
      <w:pPr>
        <w:pStyle w:val="Brd"/>
        <w:ind w:right="2969"/>
        <w:rPr>
          <w:rFonts w:asciiTheme="majorHAnsi" w:hAnsiTheme="majorHAnsi" w:cstheme="majorHAnsi"/>
          <w:color w:val="auto"/>
          <w:sz w:val="24"/>
          <w:szCs w:val="24"/>
          <w:lang w:val="da-DK"/>
        </w:rPr>
      </w:pPr>
      <w:r w:rsidRPr="006C3C7E">
        <w:rPr>
          <w:rFonts w:asciiTheme="majorHAnsi" w:hAnsiTheme="majorHAnsi" w:cstheme="majorHAnsi"/>
          <w:color w:val="auto"/>
          <w:sz w:val="24"/>
          <w:szCs w:val="24"/>
          <w:lang w:val="da-DK"/>
        </w:rPr>
        <w:t xml:space="preserve">Mødet </w:t>
      </w:r>
      <w:r w:rsidR="00FD2B0F" w:rsidRPr="006C3C7E">
        <w:rPr>
          <w:rFonts w:asciiTheme="majorHAnsi" w:hAnsiTheme="majorHAnsi" w:cstheme="majorHAnsi"/>
          <w:color w:val="auto"/>
          <w:sz w:val="24"/>
          <w:szCs w:val="24"/>
          <w:lang w:val="da-DK"/>
        </w:rPr>
        <w:t>bl</w:t>
      </w:r>
      <w:r w:rsidR="00E212E1">
        <w:rPr>
          <w:rFonts w:asciiTheme="majorHAnsi" w:hAnsiTheme="majorHAnsi" w:cstheme="majorHAnsi"/>
          <w:color w:val="auto"/>
          <w:sz w:val="24"/>
          <w:szCs w:val="24"/>
          <w:lang w:val="da-DK"/>
        </w:rPr>
        <w:t>ev</w:t>
      </w:r>
      <w:r w:rsidR="00A85ACC" w:rsidRPr="006C3C7E">
        <w:rPr>
          <w:rFonts w:asciiTheme="majorHAnsi" w:hAnsiTheme="majorHAnsi" w:cstheme="majorHAnsi"/>
          <w:color w:val="auto"/>
          <w:sz w:val="24"/>
          <w:szCs w:val="24"/>
          <w:lang w:val="da-DK"/>
        </w:rPr>
        <w:t xml:space="preserve"> afholdt</w:t>
      </w:r>
      <w:r w:rsidR="00A012B2" w:rsidRPr="006C3C7E">
        <w:rPr>
          <w:rFonts w:asciiTheme="majorHAnsi" w:hAnsiTheme="majorHAnsi" w:cstheme="majorHAnsi"/>
          <w:color w:val="auto"/>
          <w:sz w:val="24"/>
          <w:szCs w:val="24"/>
          <w:lang w:val="da-DK"/>
        </w:rPr>
        <w:t xml:space="preserve"> på </w:t>
      </w:r>
      <w:r w:rsidR="0057763E" w:rsidRPr="006C3C7E">
        <w:rPr>
          <w:rFonts w:asciiTheme="majorHAnsi" w:hAnsiTheme="majorHAnsi" w:cstheme="majorHAnsi"/>
          <w:color w:val="auto"/>
          <w:sz w:val="24"/>
          <w:szCs w:val="24"/>
          <w:lang w:val="da-DK"/>
        </w:rPr>
        <w:t>Skolen ved Gurrevej i det store konferencerum på kontorgangen</w:t>
      </w:r>
      <w:r w:rsidR="00F10744" w:rsidRPr="006C3C7E">
        <w:rPr>
          <w:rFonts w:asciiTheme="majorHAnsi" w:hAnsiTheme="majorHAnsi" w:cstheme="majorHAnsi"/>
          <w:color w:val="auto"/>
          <w:sz w:val="24"/>
          <w:szCs w:val="24"/>
          <w:lang w:val="da-DK"/>
        </w:rPr>
        <w:t>.</w:t>
      </w:r>
    </w:p>
    <w:p w14:paraId="1A2200CC" w14:textId="04C8C5CE" w:rsidR="006955BE" w:rsidRPr="006C3C7E" w:rsidRDefault="006955BE" w:rsidP="006955BE">
      <w:pPr>
        <w:rPr>
          <w:rFonts w:asciiTheme="majorHAnsi" w:hAnsiTheme="majorHAnsi" w:cstheme="majorHAnsi"/>
        </w:rPr>
      </w:pPr>
    </w:p>
    <w:p w14:paraId="6311FC96" w14:textId="1DE817A8" w:rsidR="00C53BF2" w:rsidRPr="006C3C7E" w:rsidRDefault="00C53BF2" w:rsidP="00192067">
      <w:pPr>
        <w:rPr>
          <w:rFonts w:asciiTheme="majorHAnsi" w:hAnsiTheme="majorHAnsi" w:cstheme="majorHAnsi"/>
        </w:rPr>
      </w:pPr>
      <w:r w:rsidRPr="006C3C7E">
        <w:rPr>
          <w:rFonts w:asciiTheme="majorHAnsi" w:hAnsiTheme="majorHAnsi" w:cstheme="majorHAnsi"/>
        </w:rPr>
        <w:t>Afbud: Sebastian</w:t>
      </w:r>
      <w:r w:rsidR="006D2CD2" w:rsidRPr="006C3C7E">
        <w:rPr>
          <w:rFonts w:asciiTheme="majorHAnsi" w:hAnsiTheme="majorHAnsi" w:cstheme="majorHAnsi"/>
        </w:rPr>
        <w:t>, Jacob</w:t>
      </w:r>
      <w:r w:rsidR="007841F4">
        <w:rPr>
          <w:rFonts w:asciiTheme="majorHAnsi" w:hAnsiTheme="majorHAnsi" w:cstheme="majorHAnsi"/>
        </w:rPr>
        <w:t>, Silas</w:t>
      </w:r>
      <w:r w:rsidR="006D2CD2" w:rsidRPr="006C3C7E">
        <w:rPr>
          <w:rFonts w:asciiTheme="majorHAnsi" w:hAnsiTheme="majorHAnsi" w:cstheme="majorHAnsi"/>
        </w:rPr>
        <w:t>.</w:t>
      </w:r>
    </w:p>
    <w:p w14:paraId="092326C8" w14:textId="24937D0E" w:rsidR="00C53BF2" w:rsidRPr="006C3C7E" w:rsidRDefault="00C53BF2" w:rsidP="00192067">
      <w:pPr>
        <w:rPr>
          <w:rFonts w:asciiTheme="majorHAnsi" w:hAnsiTheme="majorHAnsi" w:cstheme="majorHAnsi"/>
        </w:rPr>
      </w:pPr>
    </w:p>
    <w:p w14:paraId="493156FB" w14:textId="4B223074" w:rsidR="00C53BF2" w:rsidRPr="006C3C7E" w:rsidRDefault="00C53BF2" w:rsidP="00192067">
      <w:pPr>
        <w:rPr>
          <w:rFonts w:asciiTheme="majorHAnsi" w:hAnsiTheme="majorHAnsi" w:cstheme="majorHAnsi"/>
        </w:rPr>
      </w:pPr>
      <w:r w:rsidRPr="006C3C7E">
        <w:rPr>
          <w:rFonts w:asciiTheme="majorHAnsi" w:hAnsiTheme="majorHAnsi" w:cstheme="majorHAnsi"/>
        </w:rPr>
        <w:t>Dirigent:</w:t>
      </w:r>
      <w:r w:rsidR="00EB0B48" w:rsidRPr="006C3C7E">
        <w:rPr>
          <w:rFonts w:asciiTheme="majorHAnsi" w:hAnsiTheme="majorHAnsi" w:cstheme="majorHAnsi"/>
        </w:rPr>
        <w:t xml:space="preserve"> Seema</w:t>
      </w:r>
    </w:p>
    <w:p w14:paraId="75821E9C" w14:textId="7EE0A09E" w:rsidR="00EF4DBB" w:rsidRPr="006C3C7E" w:rsidRDefault="007841F4" w:rsidP="0019206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________________________________________________________________________________</w:t>
      </w:r>
    </w:p>
    <w:p w14:paraId="3BA87574" w14:textId="77777777" w:rsidR="007841F4" w:rsidRDefault="007841F4" w:rsidP="00192067">
      <w:pPr>
        <w:rPr>
          <w:rFonts w:asciiTheme="majorHAnsi" w:hAnsiTheme="majorHAnsi" w:cstheme="majorHAnsi"/>
          <w:b/>
        </w:rPr>
      </w:pPr>
    </w:p>
    <w:p w14:paraId="1225DA70" w14:textId="48AEBFE7" w:rsidR="00EF4DBB" w:rsidRPr="006C3C7E" w:rsidRDefault="00EF4DBB" w:rsidP="00192067">
      <w:pPr>
        <w:rPr>
          <w:rFonts w:asciiTheme="majorHAnsi" w:hAnsiTheme="majorHAnsi" w:cstheme="majorHAnsi"/>
          <w:b/>
        </w:rPr>
      </w:pPr>
      <w:r w:rsidRPr="006C3C7E">
        <w:rPr>
          <w:rFonts w:asciiTheme="majorHAnsi" w:hAnsiTheme="majorHAnsi" w:cstheme="majorHAnsi"/>
          <w:b/>
        </w:rPr>
        <w:t>Pkt.</w:t>
      </w:r>
      <w:r w:rsidR="007841F4">
        <w:rPr>
          <w:rFonts w:asciiTheme="majorHAnsi" w:hAnsiTheme="majorHAnsi" w:cstheme="majorHAnsi"/>
          <w:b/>
        </w:rPr>
        <w:t xml:space="preserve"> </w:t>
      </w:r>
      <w:r w:rsidRPr="006C3C7E">
        <w:rPr>
          <w:rFonts w:asciiTheme="majorHAnsi" w:hAnsiTheme="majorHAnsi" w:cstheme="majorHAnsi"/>
          <w:b/>
        </w:rPr>
        <w:t>0</w:t>
      </w:r>
    </w:p>
    <w:p w14:paraId="5BB98EC3" w14:textId="1A867B0C" w:rsidR="00EF4DBB" w:rsidRPr="006C3C7E" w:rsidRDefault="00EF4DBB" w:rsidP="00192067">
      <w:pPr>
        <w:rPr>
          <w:rFonts w:asciiTheme="majorHAnsi" w:hAnsiTheme="majorHAnsi" w:cstheme="majorHAnsi"/>
        </w:rPr>
      </w:pPr>
      <w:r w:rsidRPr="006C3C7E">
        <w:rPr>
          <w:rFonts w:asciiTheme="majorHAnsi" w:hAnsiTheme="majorHAnsi" w:cstheme="majorHAnsi"/>
        </w:rPr>
        <w:t>Per bad om ordet, da han ikke mener</w:t>
      </w:r>
      <w:r w:rsidR="00CE3BEE">
        <w:rPr>
          <w:rFonts w:asciiTheme="majorHAnsi" w:hAnsiTheme="majorHAnsi" w:cstheme="majorHAnsi"/>
        </w:rPr>
        <w:t xml:space="preserve"> at</w:t>
      </w:r>
      <w:r w:rsidRPr="006C3C7E">
        <w:rPr>
          <w:rFonts w:asciiTheme="majorHAnsi" w:hAnsiTheme="majorHAnsi" w:cstheme="majorHAnsi"/>
        </w:rPr>
        <w:t>:</w:t>
      </w:r>
    </w:p>
    <w:p w14:paraId="37E582D2" w14:textId="7E87DA03" w:rsidR="00EF4DBB" w:rsidRPr="006C3C7E" w:rsidRDefault="00CE3BEE" w:rsidP="00EF4DBB">
      <w:pPr>
        <w:pStyle w:val="Listeafsnit"/>
        <w:numPr>
          <w:ilvl w:val="0"/>
          <w:numId w:val="4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Bestyrelses</w:t>
      </w:r>
      <w:r w:rsidR="00EF4DBB" w:rsidRPr="006C3C7E">
        <w:rPr>
          <w:rFonts w:asciiTheme="majorHAnsi" w:hAnsiTheme="majorHAnsi" w:cstheme="majorHAnsi"/>
        </w:rPr>
        <w:t>mødet</w:t>
      </w:r>
      <w:r w:rsidR="005B0A39" w:rsidRPr="006C3C7E">
        <w:rPr>
          <w:rFonts w:asciiTheme="majorHAnsi" w:hAnsiTheme="majorHAnsi" w:cstheme="majorHAnsi"/>
        </w:rPr>
        <w:t xml:space="preserve"> den 8/3 ikke</w:t>
      </w:r>
      <w:r w:rsidR="00EF4DBB" w:rsidRPr="006C3C7E">
        <w:rPr>
          <w:rFonts w:asciiTheme="majorHAnsi" w:hAnsiTheme="majorHAnsi" w:cstheme="majorHAnsi"/>
        </w:rPr>
        <w:t xml:space="preserve"> var lovligt indkaldt</w:t>
      </w:r>
      <w:r w:rsidR="005B0A39" w:rsidRPr="006C3C7E">
        <w:rPr>
          <w:rFonts w:asciiTheme="majorHAnsi" w:hAnsiTheme="majorHAnsi" w:cstheme="majorHAnsi"/>
        </w:rPr>
        <w:t>, og at formanden derfor ikke er lovligt valgt.</w:t>
      </w:r>
    </w:p>
    <w:p w14:paraId="4722EFDA" w14:textId="3883A1C0" w:rsidR="00EF4DBB" w:rsidRPr="006C3C7E" w:rsidRDefault="00CE3BEE" w:rsidP="00EF4DBB">
      <w:pPr>
        <w:pStyle w:val="Listeafsnit"/>
        <w:numPr>
          <w:ilvl w:val="0"/>
          <w:numId w:val="4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De</w:t>
      </w:r>
      <w:r w:rsidR="00902F0C" w:rsidRPr="006C3C7E">
        <w:rPr>
          <w:rFonts w:asciiTheme="majorHAnsi" w:hAnsiTheme="majorHAnsi" w:cstheme="majorHAnsi"/>
        </w:rPr>
        <w:t>r i</w:t>
      </w:r>
      <w:r w:rsidR="00EF4DBB" w:rsidRPr="006C3C7E">
        <w:rPr>
          <w:rFonts w:asciiTheme="majorHAnsi" w:hAnsiTheme="majorHAnsi" w:cstheme="majorHAnsi"/>
        </w:rPr>
        <w:t>kke</w:t>
      </w:r>
      <w:r w:rsidR="00902F0C" w:rsidRPr="006C3C7E">
        <w:rPr>
          <w:rFonts w:asciiTheme="majorHAnsi" w:hAnsiTheme="majorHAnsi" w:cstheme="majorHAnsi"/>
        </w:rPr>
        <w:t xml:space="preserve"> var</w:t>
      </w:r>
      <w:r w:rsidR="00EF4DBB" w:rsidRPr="006C3C7E">
        <w:rPr>
          <w:rFonts w:asciiTheme="majorHAnsi" w:hAnsiTheme="majorHAnsi" w:cstheme="majorHAnsi"/>
        </w:rPr>
        <w:t xml:space="preserve"> nok fremmødte til at stemme ny formand igennem</w:t>
      </w:r>
      <w:r w:rsidR="00902F0C" w:rsidRPr="006C3C7E">
        <w:rPr>
          <w:rFonts w:asciiTheme="majorHAnsi" w:hAnsiTheme="majorHAnsi" w:cstheme="majorHAnsi"/>
        </w:rPr>
        <w:t>.</w:t>
      </w:r>
    </w:p>
    <w:p w14:paraId="394E8F0B" w14:textId="2CE112ED" w:rsidR="00902F0C" w:rsidRPr="006C3C7E" w:rsidRDefault="00CE3BEE" w:rsidP="00EF4DBB">
      <w:pPr>
        <w:pStyle w:val="Listeafsnit"/>
        <w:numPr>
          <w:ilvl w:val="0"/>
          <w:numId w:val="4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F</w:t>
      </w:r>
      <w:r w:rsidR="00FA2ADE" w:rsidRPr="006C3C7E">
        <w:rPr>
          <w:rFonts w:asciiTheme="majorHAnsi" w:hAnsiTheme="majorHAnsi" w:cstheme="majorHAnsi"/>
        </w:rPr>
        <w:t>orretni</w:t>
      </w:r>
      <w:r w:rsidR="00606AF7" w:rsidRPr="006C3C7E">
        <w:rPr>
          <w:rFonts w:asciiTheme="majorHAnsi" w:hAnsiTheme="majorHAnsi" w:cstheme="majorHAnsi"/>
        </w:rPr>
        <w:t>ngsorden ikke er blevet lovlig</w:t>
      </w:r>
      <w:r w:rsidR="00FA2ADE" w:rsidRPr="006C3C7E">
        <w:rPr>
          <w:rFonts w:asciiTheme="majorHAnsi" w:hAnsiTheme="majorHAnsi" w:cstheme="majorHAnsi"/>
        </w:rPr>
        <w:t xml:space="preserve"> ændret.</w:t>
      </w:r>
    </w:p>
    <w:p w14:paraId="179B13A2" w14:textId="58022450" w:rsidR="0010385F" w:rsidRPr="006C3C7E" w:rsidRDefault="005B0A39" w:rsidP="00EF4DBB">
      <w:pPr>
        <w:pStyle w:val="Listeafsnit"/>
        <w:numPr>
          <w:ilvl w:val="0"/>
          <w:numId w:val="43"/>
        </w:numPr>
        <w:rPr>
          <w:rFonts w:asciiTheme="majorHAnsi" w:hAnsiTheme="majorHAnsi" w:cstheme="majorHAnsi"/>
        </w:rPr>
      </w:pPr>
      <w:r w:rsidRPr="006C3C7E">
        <w:rPr>
          <w:rFonts w:asciiTheme="majorHAnsi" w:hAnsiTheme="majorHAnsi" w:cstheme="majorHAnsi"/>
        </w:rPr>
        <w:t>Per m</w:t>
      </w:r>
      <w:r w:rsidR="00EF4DBB" w:rsidRPr="006C3C7E">
        <w:rPr>
          <w:rFonts w:asciiTheme="majorHAnsi" w:hAnsiTheme="majorHAnsi" w:cstheme="majorHAnsi"/>
        </w:rPr>
        <w:t>e</w:t>
      </w:r>
      <w:r w:rsidRPr="006C3C7E">
        <w:rPr>
          <w:rFonts w:asciiTheme="majorHAnsi" w:hAnsiTheme="majorHAnsi" w:cstheme="majorHAnsi"/>
        </w:rPr>
        <w:t xml:space="preserve">ner referatet skal besluttes </w:t>
      </w:r>
      <w:r w:rsidR="00CE3BEE">
        <w:rPr>
          <w:rFonts w:asciiTheme="majorHAnsi" w:hAnsiTheme="majorHAnsi" w:cstheme="majorHAnsi"/>
        </w:rPr>
        <w:t xml:space="preserve">godkendt </w:t>
      </w:r>
      <w:r w:rsidRPr="006C3C7E">
        <w:rPr>
          <w:rFonts w:asciiTheme="majorHAnsi" w:hAnsiTheme="majorHAnsi" w:cstheme="majorHAnsi"/>
        </w:rPr>
        <w:t>som opstart på møderne</w:t>
      </w:r>
      <w:r w:rsidR="00902F0C" w:rsidRPr="006C3C7E">
        <w:rPr>
          <w:rFonts w:asciiTheme="majorHAnsi" w:hAnsiTheme="majorHAnsi" w:cstheme="majorHAnsi"/>
        </w:rPr>
        <w:t>.</w:t>
      </w:r>
    </w:p>
    <w:p w14:paraId="7AC3F994" w14:textId="77777777" w:rsidR="00593283" w:rsidRPr="006C3C7E" w:rsidRDefault="00593283" w:rsidP="00EF4DBB">
      <w:pPr>
        <w:rPr>
          <w:rFonts w:asciiTheme="majorHAnsi" w:hAnsiTheme="majorHAnsi" w:cstheme="majorHAnsi"/>
        </w:rPr>
      </w:pPr>
    </w:p>
    <w:p w14:paraId="29C94209" w14:textId="79EB8118" w:rsidR="00593283" w:rsidRPr="007841F4" w:rsidRDefault="0010385F" w:rsidP="00EF4DBB">
      <w:pPr>
        <w:rPr>
          <w:rFonts w:asciiTheme="majorHAnsi" w:hAnsiTheme="majorHAnsi" w:cstheme="majorHAnsi"/>
          <w:b/>
        </w:rPr>
      </w:pPr>
      <w:r w:rsidRPr="007841F4">
        <w:rPr>
          <w:rFonts w:asciiTheme="majorHAnsi" w:hAnsiTheme="majorHAnsi" w:cstheme="majorHAnsi"/>
          <w:b/>
        </w:rPr>
        <w:t>Referat:</w:t>
      </w:r>
    </w:p>
    <w:p w14:paraId="16603F9A" w14:textId="29668E1B" w:rsidR="004B5A19" w:rsidRPr="006C3C7E" w:rsidRDefault="004B5A19" w:rsidP="00EF4DBB">
      <w:pPr>
        <w:rPr>
          <w:rFonts w:asciiTheme="majorHAnsi" w:hAnsiTheme="majorHAnsi" w:cstheme="majorHAnsi"/>
        </w:rPr>
      </w:pPr>
      <w:r w:rsidRPr="006C3C7E">
        <w:rPr>
          <w:rFonts w:asciiTheme="majorHAnsi" w:hAnsiTheme="majorHAnsi" w:cstheme="majorHAnsi"/>
        </w:rPr>
        <w:t>Hermed ledelsens tilbagemelding på punkterne:</w:t>
      </w:r>
    </w:p>
    <w:p w14:paraId="4E9979B7" w14:textId="5A9EF503" w:rsidR="005B0A39" w:rsidRPr="006C3C7E" w:rsidRDefault="005B0A39" w:rsidP="005B0A39">
      <w:pPr>
        <w:pStyle w:val="Listeafsnit"/>
        <w:numPr>
          <w:ilvl w:val="0"/>
          <w:numId w:val="43"/>
        </w:numPr>
        <w:rPr>
          <w:rFonts w:asciiTheme="majorHAnsi" w:hAnsiTheme="majorHAnsi" w:cstheme="majorHAnsi"/>
        </w:rPr>
      </w:pPr>
      <w:r w:rsidRPr="006C3C7E">
        <w:rPr>
          <w:rFonts w:asciiTheme="majorHAnsi" w:hAnsiTheme="majorHAnsi" w:cstheme="majorHAnsi"/>
        </w:rPr>
        <w:t>Mødet blev vurderet som lovligt indkaldt af Center for Dagtilbud, Skoler, Fritid og Idræt. Der henvises</w:t>
      </w:r>
      <w:r w:rsidR="00EB0B48" w:rsidRPr="006C3C7E">
        <w:rPr>
          <w:rFonts w:asciiTheme="majorHAnsi" w:hAnsiTheme="majorHAnsi" w:cstheme="majorHAnsi"/>
        </w:rPr>
        <w:t xml:space="preserve"> til referatet fra den 8. marts, hvorfor valg af formand er sket efter gældende regler.</w:t>
      </w:r>
    </w:p>
    <w:p w14:paraId="0EE0F5D4" w14:textId="79A9B232" w:rsidR="005B0A39" w:rsidRPr="006C3C7E" w:rsidRDefault="005B0A39" w:rsidP="005B0A39">
      <w:pPr>
        <w:pStyle w:val="Listeafsnit"/>
        <w:numPr>
          <w:ilvl w:val="0"/>
          <w:numId w:val="43"/>
        </w:numPr>
        <w:rPr>
          <w:rFonts w:asciiTheme="majorHAnsi" w:hAnsiTheme="majorHAnsi" w:cstheme="majorHAnsi"/>
        </w:rPr>
      </w:pPr>
      <w:r w:rsidRPr="006C3C7E">
        <w:rPr>
          <w:rFonts w:asciiTheme="majorHAnsi" w:hAnsiTheme="majorHAnsi" w:cstheme="majorHAnsi"/>
        </w:rPr>
        <w:t>Forretningsorden blev stemt igennem, henholdsvis den 17/1 og den 22/2. Det betyder, at skolebestyrelsen var beslutningsdygtig den 8/3.</w:t>
      </w:r>
    </w:p>
    <w:p w14:paraId="643B76D6" w14:textId="25AAEEA9" w:rsidR="00E212E1" w:rsidRDefault="00EB0B48" w:rsidP="00E212E1">
      <w:pPr>
        <w:pStyle w:val="Listeafsnit"/>
        <w:numPr>
          <w:ilvl w:val="0"/>
          <w:numId w:val="43"/>
        </w:numPr>
        <w:rPr>
          <w:rFonts w:asciiTheme="majorHAnsi" w:hAnsiTheme="majorHAnsi" w:cstheme="majorHAnsi"/>
        </w:rPr>
      </w:pPr>
      <w:r w:rsidRPr="006C3C7E">
        <w:rPr>
          <w:rFonts w:asciiTheme="majorHAnsi" w:hAnsiTheme="majorHAnsi" w:cstheme="majorHAnsi"/>
        </w:rPr>
        <w:t>Det fremgår ikke af forretningsorden for skolebestyrelsen, at referatet skal godkendes som opstart på det efterfølgende møde.</w:t>
      </w:r>
    </w:p>
    <w:p w14:paraId="29929034" w14:textId="62A76213" w:rsidR="00E212E1" w:rsidRDefault="00E212E1" w:rsidP="00E212E1">
      <w:pPr>
        <w:rPr>
          <w:rFonts w:asciiTheme="majorHAnsi" w:hAnsiTheme="majorHAnsi" w:cstheme="majorHAnsi"/>
        </w:rPr>
      </w:pPr>
    </w:p>
    <w:p w14:paraId="4A6A5A3A" w14:textId="45099DEF" w:rsidR="00E212E1" w:rsidRPr="00E212E1" w:rsidRDefault="00E212E1" w:rsidP="00E212E1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Skolebestyrelsens medlemmer opfordres til jf. forretningsorden pkt. 5, at </w:t>
      </w:r>
      <w:proofErr w:type="gramStart"/>
      <w:r>
        <w:rPr>
          <w:rFonts w:asciiTheme="majorHAnsi" w:hAnsiTheme="majorHAnsi" w:cstheme="majorHAnsi"/>
        </w:rPr>
        <w:t>”….</w:t>
      </w:r>
      <w:proofErr w:type="gramEnd"/>
      <w:r>
        <w:rPr>
          <w:rFonts w:asciiTheme="majorHAnsi" w:hAnsiTheme="majorHAnsi" w:cstheme="majorHAnsi"/>
        </w:rPr>
        <w:t>Såfremt et medlem ønsker et punkt på dagsorden, skal det meddeles formanden senest 8 dage før mødet afholdes”.</w:t>
      </w:r>
    </w:p>
    <w:p w14:paraId="47F73125" w14:textId="212BA5FB" w:rsidR="00EF4DBB" w:rsidRPr="006C3C7E" w:rsidRDefault="00EF4DBB" w:rsidP="00192067">
      <w:pPr>
        <w:rPr>
          <w:rFonts w:asciiTheme="majorHAnsi" w:hAnsiTheme="majorHAnsi" w:cstheme="majorHAnsi"/>
        </w:rPr>
      </w:pPr>
      <w:r w:rsidRPr="006C3C7E">
        <w:rPr>
          <w:rFonts w:asciiTheme="majorHAnsi" w:hAnsiTheme="majorHAnsi" w:cstheme="majorHAnsi"/>
        </w:rPr>
        <w:t>___________________________________________________________________________</w:t>
      </w:r>
    </w:p>
    <w:p w14:paraId="3C854D05" w14:textId="6286CAA9" w:rsidR="00F10744" w:rsidRPr="006C3C7E" w:rsidRDefault="00F10744" w:rsidP="00F10744">
      <w:pPr>
        <w:rPr>
          <w:rFonts w:asciiTheme="majorHAnsi" w:hAnsiTheme="majorHAnsi" w:cstheme="majorHAnsi"/>
          <w:b/>
        </w:rPr>
      </w:pPr>
    </w:p>
    <w:p w14:paraId="0ACB1E81" w14:textId="77777777" w:rsidR="00886C5E" w:rsidRPr="006C3C7E" w:rsidRDefault="00886C5E" w:rsidP="00886C5E">
      <w:pPr>
        <w:rPr>
          <w:rFonts w:asciiTheme="majorHAnsi" w:hAnsiTheme="majorHAnsi" w:cstheme="majorHAnsi"/>
        </w:rPr>
      </w:pPr>
      <w:r w:rsidRPr="006C3C7E">
        <w:rPr>
          <w:rFonts w:asciiTheme="majorHAnsi" w:hAnsiTheme="majorHAnsi" w:cstheme="majorHAnsi"/>
          <w:b/>
        </w:rPr>
        <w:t>1.Høring vedr. kommissorier for Udvikling af skole- og fritidsområdet</w:t>
      </w:r>
      <w:r w:rsidR="00F10744" w:rsidRPr="006C3C7E">
        <w:rPr>
          <w:rFonts w:asciiTheme="majorHAnsi" w:hAnsiTheme="majorHAnsi" w:cstheme="majorHAnsi"/>
          <w:b/>
        </w:rPr>
        <w:t xml:space="preserve"> – </w:t>
      </w:r>
      <w:r w:rsidR="00F10744" w:rsidRPr="006C3C7E">
        <w:rPr>
          <w:rFonts w:asciiTheme="majorHAnsi" w:hAnsiTheme="majorHAnsi" w:cstheme="majorHAnsi"/>
        </w:rPr>
        <w:t xml:space="preserve">punkt til orientering, drøftelse og beslutning/afstemning (ca. 20 min.). </w:t>
      </w:r>
    </w:p>
    <w:p w14:paraId="0952F199" w14:textId="74E73EC4" w:rsidR="00886C5E" w:rsidRPr="006C3C7E" w:rsidRDefault="00886C5E" w:rsidP="00886C5E">
      <w:pPr>
        <w:rPr>
          <w:rFonts w:asciiTheme="majorHAnsi" w:hAnsiTheme="majorHAnsi" w:cstheme="majorHAnsi"/>
        </w:rPr>
      </w:pPr>
      <w:r w:rsidRPr="006C3C7E">
        <w:rPr>
          <w:rFonts w:asciiTheme="majorHAnsi" w:hAnsiTheme="majorHAnsi" w:cstheme="majorHAnsi"/>
        </w:rPr>
        <w:t>- Høringsmaterialet blev sendt ud til skolebestyrelsen inden påske.</w:t>
      </w:r>
    </w:p>
    <w:p w14:paraId="61390BF6" w14:textId="77777777" w:rsidR="00886C5E" w:rsidRPr="006C3C7E" w:rsidRDefault="00886C5E" w:rsidP="00192067">
      <w:pPr>
        <w:rPr>
          <w:rFonts w:asciiTheme="majorHAnsi" w:hAnsiTheme="majorHAnsi" w:cstheme="majorHAnsi"/>
        </w:rPr>
      </w:pPr>
      <w:bookmarkStart w:id="0" w:name="_GoBack"/>
      <w:bookmarkEnd w:id="0"/>
    </w:p>
    <w:p w14:paraId="55D622A0" w14:textId="01AFD94E" w:rsidR="00F10744" w:rsidRPr="006C3C7E" w:rsidRDefault="00F10744" w:rsidP="00192067">
      <w:pPr>
        <w:rPr>
          <w:rFonts w:asciiTheme="majorHAnsi" w:hAnsiTheme="majorHAnsi" w:cstheme="majorHAnsi"/>
          <w:b/>
        </w:rPr>
      </w:pPr>
      <w:r w:rsidRPr="006C3C7E">
        <w:rPr>
          <w:rFonts w:asciiTheme="majorHAnsi" w:hAnsiTheme="majorHAnsi" w:cstheme="majorHAnsi"/>
          <w:b/>
        </w:rPr>
        <w:t>Referat:</w:t>
      </w:r>
    </w:p>
    <w:p w14:paraId="523045B3" w14:textId="3961D450" w:rsidR="0010385F" w:rsidRPr="006C3C7E" w:rsidRDefault="0010385F" w:rsidP="00192067">
      <w:pPr>
        <w:rPr>
          <w:rFonts w:asciiTheme="majorHAnsi" w:hAnsiTheme="majorHAnsi" w:cstheme="majorHAnsi"/>
        </w:rPr>
      </w:pPr>
      <w:r w:rsidRPr="006C3C7E">
        <w:rPr>
          <w:rFonts w:asciiTheme="majorHAnsi" w:hAnsiTheme="majorHAnsi" w:cstheme="majorHAnsi"/>
        </w:rPr>
        <w:t>SKB tilslutter sig A-MED svar.</w:t>
      </w:r>
    </w:p>
    <w:p w14:paraId="7F46BAE9" w14:textId="696C40DD" w:rsidR="00F10744" w:rsidRPr="006C3C7E" w:rsidRDefault="00F10744" w:rsidP="00192067">
      <w:pPr>
        <w:rPr>
          <w:rFonts w:asciiTheme="majorHAnsi" w:hAnsiTheme="majorHAnsi" w:cstheme="majorHAnsi"/>
        </w:rPr>
      </w:pPr>
      <w:r w:rsidRPr="006C3C7E">
        <w:rPr>
          <w:rFonts w:asciiTheme="majorHAnsi" w:hAnsiTheme="majorHAnsi" w:cstheme="majorHAnsi"/>
        </w:rPr>
        <w:t>________________________________________________________________________________</w:t>
      </w:r>
    </w:p>
    <w:p w14:paraId="01556325" w14:textId="2361F7E2" w:rsidR="00F10744" w:rsidRPr="006C3C7E" w:rsidRDefault="00F10744" w:rsidP="00192067">
      <w:pPr>
        <w:rPr>
          <w:rFonts w:asciiTheme="majorHAnsi" w:hAnsiTheme="majorHAnsi" w:cstheme="majorHAnsi"/>
          <w:b/>
        </w:rPr>
      </w:pPr>
    </w:p>
    <w:p w14:paraId="385788FA" w14:textId="2527A6D7" w:rsidR="009D4E7B" w:rsidRPr="006C3C7E" w:rsidRDefault="00F10744" w:rsidP="00192067">
      <w:pPr>
        <w:rPr>
          <w:rFonts w:asciiTheme="majorHAnsi" w:hAnsiTheme="majorHAnsi" w:cstheme="majorHAnsi"/>
        </w:rPr>
      </w:pPr>
      <w:r w:rsidRPr="006C3C7E">
        <w:rPr>
          <w:rFonts w:asciiTheme="majorHAnsi" w:hAnsiTheme="majorHAnsi" w:cstheme="majorHAnsi"/>
          <w:b/>
        </w:rPr>
        <w:t>2</w:t>
      </w:r>
      <w:r w:rsidR="003A31E7" w:rsidRPr="006C3C7E">
        <w:rPr>
          <w:rFonts w:asciiTheme="majorHAnsi" w:hAnsiTheme="majorHAnsi" w:cstheme="majorHAnsi"/>
          <w:b/>
        </w:rPr>
        <w:t xml:space="preserve">. </w:t>
      </w:r>
      <w:r w:rsidR="00886C5E" w:rsidRPr="006C3C7E">
        <w:rPr>
          <w:rFonts w:asciiTheme="majorHAnsi" w:hAnsiTheme="majorHAnsi" w:cstheme="majorHAnsi"/>
          <w:b/>
        </w:rPr>
        <w:t xml:space="preserve">Høring vedr. analyse af udgifter og indsatser for segregerede elever </w:t>
      </w:r>
      <w:r w:rsidR="009E48E2" w:rsidRPr="006C3C7E">
        <w:rPr>
          <w:rFonts w:asciiTheme="majorHAnsi" w:hAnsiTheme="majorHAnsi" w:cstheme="majorHAnsi"/>
        </w:rPr>
        <w:t>– p</w:t>
      </w:r>
      <w:r w:rsidR="005D15A0" w:rsidRPr="006C3C7E">
        <w:rPr>
          <w:rFonts w:asciiTheme="majorHAnsi" w:hAnsiTheme="majorHAnsi" w:cstheme="majorHAnsi"/>
        </w:rPr>
        <w:t xml:space="preserve">unkt til </w:t>
      </w:r>
      <w:r w:rsidR="00BF405B" w:rsidRPr="006C3C7E">
        <w:rPr>
          <w:rFonts w:asciiTheme="majorHAnsi" w:hAnsiTheme="majorHAnsi" w:cstheme="majorHAnsi"/>
        </w:rPr>
        <w:t xml:space="preserve">orientering, drøftelse og </w:t>
      </w:r>
      <w:r w:rsidR="005D15A0" w:rsidRPr="006C3C7E">
        <w:rPr>
          <w:rFonts w:asciiTheme="majorHAnsi" w:hAnsiTheme="majorHAnsi" w:cstheme="majorHAnsi"/>
        </w:rPr>
        <w:t xml:space="preserve">beslutning (ca. </w:t>
      </w:r>
      <w:r w:rsidR="00886C5E" w:rsidRPr="006C3C7E">
        <w:rPr>
          <w:rFonts w:asciiTheme="majorHAnsi" w:hAnsiTheme="majorHAnsi" w:cstheme="majorHAnsi"/>
        </w:rPr>
        <w:t>20</w:t>
      </w:r>
      <w:r w:rsidR="00D41BDA" w:rsidRPr="006C3C7E">
        <w:rPr>
          <w:rFonts w:asciiTheme="majorHAnsi" w:hAnsiTheme="majorHAnsi" w:cstheme="majorHAnsi"/>
        </w:rPr>
        <w:t xml:space="preserve"> min.)</w:t>
      </w:r>
      <w:r w:rsidR="003A31E7" w:rsidRPr="006C3C7E">
        <w:rPr>
          <w:rFonts w:asciiTheme="majorHAnsi" w:hAnsiTheme="majorHAnsi" w:cstheme="majorHAnsi"/>
        </w:rPr>
        <w:t>.</w:t>
      </w:r>
    </w:p>
    <w:p w14:paraId="0480AD0B" w14:textId="619025D4" w:rsidR="00D41BDA" w:rsidRPr="006C3C7E" w:rsidRDefault="00886C5E" w:rsidP="00D41BDA">
      <w:pPr>
        <w:rPr>
          <w:rFonts w:asciiTheme="majorHAnsi" w:hAnsiTheme="majorHAnsi" w:cstheme="majorHAnsi"/>
        </w:rPr>
      </w:pPr>
      <w:r w:rsidRPr="006C3C7E">
        <w:rPr>
          <w:rFonts w:asciiTheme="majorHAnsi" w:hAnsiTheme="majorHAnsi" w:cstheme="majorHAnsi"/>
        </w:rPr>
        <w:t xml:space="preserve">- </w:t>
      </w:r>
      <w:r w:rsidR="0057763E" w:rsidRPr="006C3C7E">
        <w:rPr>
          <w:rFonts w:asciiTheme="majorHAnsi" w:hAnsiTheme="majorHAnsi" w:cstheme="majorHAnsi"/>
        </w:rPr>
        <w:t>Høringsmaterialet blev sendt u</w:t>
      </w:r>
      <w:r w:rsidRPr="006C3C7E">
        <w:rPr>
          <w:rFonts w:asciiTheme="majorHAnsi" w:hAnsiTheme="majorHAnsi" w:cstheme="majorHAnsi"/>
        </w:rPr>
        <w:t>d til skolebestyrelsen inden påske.</w:t>
      </w:r>
    </w:p>
    <w:p w14:paraId="78615FAB" w14:textId="1E13E90F" w:rsidR="0057763E" w:rsidRPr="006C3C7E" w:rsidRDefault="00AA7D19" w:rsidP="00D41BDA">
      <w:pPr>
        <w:rPr>
          <w:rFonts w:asciiTheme="majorHAnsi" w:hAnsiTheme="majorHAnsi" w:cstheme="majorHAnsi"/>
        </w:rPr>
      </w:pPr>
      <w:r w:rsidRPr="006C3C7E">
        <w:rPr>
          <w:rFonts w:asciiTheme="majorHAnsi" w:hAnsiTheme="majorHAnsi" w:cstheme="majorHAnsi"/>
        </w:rPr>
        <w:t>Kl. 13:51 mandag den 2/5, modtog skolerne besked fra DSFI (Center for Dagtilbud, Skoler, Fritid og Idræt) om, at skolebestyrelsen og A-MED på nuværende tidspunkt ikke skal komme med høringssvar alligevel. Teksten fra mailen er sat ind under referat. Punktet behandles derfor ikke på mødet den 11/5.</w:t>
      </w:r>
    </w:p>
    <w:p w14:paraId="7CE0B871" w14:textId="77777777" w:rsidR="00AA7D19" w:rsidRPr="006C3C7E" w:rsidRDefault="00AA7D19" w:rsidP="00D41BDA">
      <w:pPr>
        <w:rPr>
          <w:rFonts w:asciiTheme="majorHAnsi" w:hAnsiTheme="majorHAnsi" w:cstheme="majorHAnsi"/>
        </w:rPr>
      </w:pPr>
    </w:p>
    <w:p w14:paraId="56FDC1E2" w14:textId="4B16648C" w:rsidR="000349CD" w:rsidRPr="006C3C7E" w:rsidRDefault="00D41BDA" w:rsidP="00D41BDA">
      <w:pPr>
        <w:rPr>
          <w:rFonts w:asciiTheme="majorHAnsi" w:hAnsiTheme="majorHAnsi" w:cstheme="majorHAnsi"/>
          <w:b/>
        </w:rPr>
      </w:pPr>
      <w:r w:rsidRPr="006C3C7E">
        <w:rPr>
          <w:rFonts w:asciiTheme="majorHAnsi" w:hAnsiTheme="majorHAnsi" w:cstheme="majorHAnsi"/>
          <w:b/>
        </w:rPr>
        <w:t>Referat:</w:t>
      </w:r>
    </w:p>
    <w:p w14:paraId="5845CE05" w14:textId="48C5D0D6" w:rsidR="00AA7D19" w:rsidRPr="006C3C7E" w:rsidRDefault="00C53BF2" w:rsidP="00D41BDA">
      <w:pPr>
        <w:rPr>
          <w:rFonts w:asciiTheme="majorHAnsi" w:hAnsiTheme="majorHAnsi" w:cstheme="majorHAnsi"/>
        </w:rPr>
      </w:pPr>
      <w:r w:rsidRPr="006C3C7E">
        <w:rPr>
          <w:rFonts w:asciiTheme="majorHAnsi" w:hAnsiTheme="majorHAnsi" w:cstheme="majorHAnsi"/>
        </w:rPr>
        <w:t>Uddrag fra mail som blev sendt til skolerne den 2. maj</w:t>
      </w:r>
    </w:p>
    <w:p w14:paraId="2F402BE2" w14:textId="28F8533B" w:rsidR="00AA7D19" w:rsidRPr="006C3C7E" w:rsidRDefault="00AA7D19" w:rsidP="00AA7D19">
      <w:pPr>
        <w:rPr>
          <w:rFonts w:asciiTheme="majorHAnsi" w:hAnsiTheme="majorHAnsi" w:cstheme="majorHAnsi"/>
          <w:color w:val="1F497D"/>
        </w:rPr>
      </w:pPr>
      <w:r w:rsidRPr="006C3C7E">
        <w:rPr>
          <w:rFonts w:asciiTheme="majorHAnsi" w:hAnsiTheme="majorHAnsi" w:cstheme="majorHAnsi"/>
          <w:color w:val="1F497D"/>
        </w:rPr>
        <w:t>”Vi beklager at måtte trække høringen af Kommissoriet for analyse af segregerede elever – udgifter og indsatser, tilbage. Det skyldes, at Byrådet behandler sagen allerede på mødet i dag den 2. maj.</w:t>
      </w:r>
    </w:p>
    <w:p w14:paraId="4BE04A5A" w14:textId="77777777" w:rsidR="00AA7D19" w:rsidRPr="006C3C7E" w:rsidRDefault="00AA7D19" w:rsidP="00AA7D19">
      <w:pPr>
        <w:rPr>
          <w:rFonts w:asciiTheme="majorHAnsi" w:hAnsiTheme="majorHAnsi" w:cstheme="majorHAnsi"/>
          <w:color w:val="1F497D"/>
        </w:rPr>
      </w:pPr>
    </w:p>
    <w:p w14:paraId="769142F2" w14:textId="77777777" w:rsidR="00AA7D19" w:rsidRPr="006C3C7E" w:rsidRDefault="00AA7D19" w:rsidP="00AA7D19">
      <w:pPr>
        <w:rPr>
          <w:rFonts w:asciiTheme="majorHAnsi" w:hAnsiTheme="majorHAnsi" w:cstheme="majorHAnsi"/>
          <w:color w:val="1F497D"/>
        </w:rPr>
      </w:pPr>
      <w:r w:rsidRPr="006C3C7E">
        <w:rPr>
          <w:rFonts w:asciiTheme="majorHAnsi" w:hAnsiTheme="majorHAnsi" w:cstheme="majorHAnsi"/>
          <w:color w:val="1F497D"/>
        </w:rPr>
        <w:t>Handicaprådet har afgivet høringssvar til kommissoriet ligesom C-MED har haft mulighed for at komme med en udtalelse til kommissoriet.</w:t>
      </w:r>
    </w:p>
    <w:p w14:paraId="3DC23F77" w14:textId="77777777" w:rsidR="00AA7D19" w:rsidRPr="006C3C7E" w:rsidRDefault="00AA7D19" w:rsidP="00AA7D19">
      <w:pPr>
        <w:rPr>
          <w:rFonts w:asciiTheme="majorHAnsi" w:hAnsiTheme="majorHAnsi" w:cstheme="majorHAnsi"/>
          <w:color w:val="1F497D"/>
        </w:rPr>
      </w:pPr>
    </w:p>
    <w:p w14:paraId="60099451" w14:textId="77777777" w:rsidR="00AA7D19" w:rsidRPr="006C3C7E" w:rsidRDefault="00AA7D19" w:rsidP="00AA7D19">
      <w:pPr>
        <w:rPr>
          <w:rFonts w:asciiTheme="majorHAnsi" w:hAnsiTheme="majorHAnsi" w:cstheme="majorHAnsi"/>
          <w:color w:val="1F497D"/>
        </w:rPr>
      </w:pPr>
      <w:r w:rsidRPr="006C3C7E">
        <w:rPr>
          <w:rFonts w:asciiTheme="majorHAnsi" w:hAnsiTheme="majorHAnsi" w:cstheme="majorHAnsi"/>
          <w:color w:val="1F497D"/>
        </w:rPr>
        <w:t xml:space="preserve">Hvis jeres bestyrelser og A-MED alligevel har bemærkninger til kommissoriet, så vil vi tage dem med i det videre arbejde. </w:t>
      </w:r>
    </w:p>
    <w:p w14:paraId="6A8BCA54" w14:textId="77777777" w:rsidR="00AA7D19" w:rsidRPr="006C3C7E" w:rsidRDefault="00AA7D19" w:rsidP="00AA7D19">
      <w:pPr>
        <w:rPr>
          <w:rFonts w:asciiTheme="majorHAnsi" w:hAnsiTheme="majorHAnsi" w:cstheme="majorHAnsi"/>
          <w:color w:val="1F497D"/>
        </w:rPr>
      </w:pPr>
    </w:p>
    <w:p w14:paraId="0FDDEFBB" w14:textId="2CD9B5FD" w:rsidR="00AA7D19" w:rsidRPr="006C3C7E" w:rsidRDefault="00AA7D19" w:rsidP="00AA7D19">
      <w:pPr>
        <w:rPr>
          <w:rFonts w:asciiTheme="majorHAnsi" w:hAnsiTheme="majorHAnsi" w:cstheme="majorHAnsi"/>
          <w:color w:val="1F497D"/>
        </w:rPr>
      </w:pPr>
      <w:r w:rsidRPr="006C3C7E">
        <w:rPr>
          <w:rFonts w:asciiTheme="majorHAnsi" w:hAnsiTheme="majorHAnsi" w:cstheme="majorHAnsi"/>
          <w:color w:val="1F497D"/>
        </w:rPr>
        <w:t>Skolebestyrelser og A-MED vil i stedet få lejlighed til at afgive høringssvar og udtale sig, når der forelægger konkrete anbefalinger til, hvilke indsatser</w:t>
      </w:r>
      <w:r w:rsidR="00CE3BEE">
        <w:rPr>
          <w:rFonts w:asciiTheme="majorHAnsi" w:hAnsiTheme="majorHAnsi" w:cstheme="majorHAnsi"/>
          <w:color w:val="1F497D"/>
        </w:rPr>
        <w:t>,</w:t>
      </w:r>
      <w:r w:rsidRPr="006C3C7E">
        <w:rPr>
          <w:rFonts w:asciiTheme="majorHAnsi" w:hAnsiTheme="majorHAnsi" w:cstheme="majorHAnsi"/>
          <w:color w:val="1F497D"/>
        </w:rPr>
        <w:t xml:space="preserve"> der igangsættes for at begrænse de senere års stigninger i udgifterne samt konkrete anbefalinger til en ny budgetmodel for de segregerede elever”.</w:t>
      </w:r>
    </w:p>
    <w:p w14:paraId="50428C09" w14:textId="77777777" w:rsidR="00AA7D19" w:rsidRPr="006C3C7E" w:rsidRDefault="00AA7D19" w:rsidP="00AA7D19">
      <w:pPr>
        <w:rPr>
          <w:rFonts w:asciiTheme="majorHAnsi" w:hAnsiTheme="majorHAnsi" w:cstheme="majorHAnsi"/>
          <w:color w:val="1F497D"/>
        </w:rPr>
      </w:pPr>
    </w:p>
    <w:p w14:paraId="004C33B4" w14:textId="000BA339" w:rsidR="00AA7D19" w:rsidRPr="006C3C7E" w:rsidRDefault="007841F4" w:rsidP="00D41BD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Skolebestyrelsen tilslutter sig og bakker op om A-</w:t>
      </w:r>
      <w:proofErr w:type="spellStart"/>
      <w:r>
        <w:rPr>
          <w:rFonts w:asciiTheme="majorHAnsi" w:hAnsiTheme="majorHAnsi" w:cstheme="majorHAnsi"/>
        </w:rPr>
        <w:t>MED’s</w:t>
      </w:r>
      <w:proofErr w:type="spellEnd"/>
      <w:r>
        <w:rPr>
          <w:rFonts w:asciiTheme="majorHAnsi" w:hAnsiTheme="majorHAnsi" w:cstheme="majorHAnsi"/>
        </w:rPr>
        <w:t xml:space="preserve"> svar, og ønsker</w:t>
      </w:r>
      <w:r w:rsidR="00CE3BEE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at der i indledningens skrives, at skolebestyrelsen</w:t>
      </w:r>
      <w:r w:rsidR="00637A0F" w:rsidRPr="006C3C7E">
        <w:rPr>
          <w:rFonts w:asciiTheme="majorHAnsi" w:hAnsiTheme="majorHAnsi" w:cstheme="majorHAnsi"/>
        </w:rPr>
        <w:t xml:space="preserve"> finder det kritisabelt</w:t>
      </w:r>
      <w:r w:rsidR="00CE3BEE">
        <w:rPr>
          <w:rFonts w:asciiTheme="majorHAnsi" w:hAnsiTheme="majorHAnsi" w:cstheme="majorHAnsi"/>
        </w:rPr>
        <w:t>,</w:t>
      </w:r>
      <w:r w:rsidR="00637A0F" w:rsidRPr="006C3C7E">
        <w:rPr>
          <w:rFonts w:asciiTheme="majorHAnsi" w:hAnsiTheme="majorHAnsi" w:cstheme="majorHAnsi"/>
        </w:rPr>
        <w:t xml:space="preserve"> at høringsmaterialet trækkes tilba</w:t>
      </w:r>
      <w:r>
        <w:rPr>
          <w:rFonts w:asciiTheme="majorHAnsi" w:hAnsiTheme="majorHAnsi" w:cstheme="majorHAnsi"/>
        </w:rPr>
        <w:t>ge</w:t>
      </w:r>
      <w:r w:rsidR="00637A0F" w:rsidRPr="006C3C7E">
        <w:rPr>
          <w:rFonts w:asciiTheme="majorHAnsi" w:hAnsiTheme="majorHAnsi" w:cstheme="majorHAnsi"/>
        </w:rPr>
        <w:t>.</w:t>
      </w:r>
    </w:p>
    <w:p w14:paraId="59590093" w14:textId="271406E0" w:rsidR="00D41BDA" w:rsidRPr="006C3C7E" w:rsidRDefault="00D41BDA" w:rsidP="00D41BDA">
      <w:pPr>
        <w:rPr>
          <w:rFonts w:asciiTheme="majorHAnsi" w:hAnsiTheme="majorHAnsi" w:cstheme="majorHAnsi"/>
        </w:rPr>
      </w:pPr>
      <w:r w:rsidRPr="006C3C7E">
        <w:rPr>
          <w:rFonts w:asciiTheme="majorHAnsi" w:hAnsiTheme="majorHAnsi" w:cstheme="majorHAnsi"/>
        </w:rPr>
        <w:t>___________________________________________________________________________</w:t>
      </w:r>
    </w:p>
    <w:p w14:paraId="3CAC3CF7" w14:textId="2E6F9F54" w:rsidR="00D41BDA" w:rsidRPr="006C3C7E" w:rsidRDefault="00D41BDA" w:rsidP="00192067">
      <w:pPr>
        <w:rPr>
          <w:rFonts w:asciiTheme="majorHAnsi" w:hAnsiTheme="majorHAnsi" w:cstheme="majorHAnsi"/>
        </w:rPr>
      </w:pPr>
    </w:p>
    <w:p w14:paraId="040ADB77" w14:textId="08C349CC" w:rsidR="00FD2B0F" w:rsidRPr="006C3C7E" w:rsidRDefault="00F10744" w:rsidP="00893A18">
      <w:pPr>
        <w:rPr>
          <w:rFonts w:asciiTheme="majorHAnsi" w:hAnsiTheme="majorHAnsi" w:cstheme="majorHAnsi"/>
        </w:rPr>
      </w:pPr>
      <w:r w:rsidRPr="006C3C7E">
        <w:rPr>
          <w:rFonts w:asciiTheme="majorHAnsi" w:hAnsiTheme="majorHAnsi" w:cstheme="majorHAnsi"/>
          <w:b/>
        </w:rPr>
        <w:t>3</w:t>
      </w:r>
      <w:r w:rsidR="00FD2B0F" w:rsidRPr="006C3C7E">
        <w:rPr>
          <w:rFonts w:asciiTheme="majorHAnsi" w:hAnsiTheme="majorHAnsi" w:cstheme="majorHAnsi"/>
          <w:b/>
        </w:rPr>
        <w:t xml:space="preserve">. </w:t>
      </w:r>
      <w:r w:rsidR="00886C5E" w:rsidRPr="006C3C7E">
        <w:rPr>
          <w:rFonts w:asciiTheme="majorHAnsi" w:hAnsiTheme="majorHAnsi" w:cstheme="majorHAnsi"/>
          <w:b/>
        </w:rPr>
        <w:t>Skolernes ferieplan samt placering af lukkedage i dag- og fritidstilbud</w:t>
      </w:r>
      <w:r w:rsidR="00FD2B0F" w:rsidRPr="006C3C7E">
        <w:rPr>
          <w:rFonts w:asciiTheme="majorHAnsi" w:hAnsiTheme="majorHAnsi" w:cstheme="majorHAnsi"/>
          <w:b/>
        </w:rPr>
        <w:t xml:space="preserve"> </w:t>
      </w:r>
      <w:r w:rsidR="00FD2B0F" w:rsidRPr="006C3C7E">
        <w:rPr>
          <w:rFonts w:asciiTheme="majorHAnsi" w:hAnsiTheme="majorHAnsi" w:cstheme="majorHAnsi"/>
        </w:rPr>
        <w:t xml:space="preserve">– punkt </w:t>
      </w:r>
      <w:r w:rsidR="00BF405B" w:rsidRPr="006C3C7E">
        <w:rPr>
          <w:rFonts w:asciiTheme="majorHAnsi" w:hAnsiTheme="majorHAnsi" w:cstheme="majorHAnsi"/>
        </w:rPr>
        <w:t>til orienterin</w:t>
      </w:r>
      <w:r w:rsidR="00886C5E" w:rsidRPr="006C3C7E">
        <w:rPr>
          <w:rFonts w:asciiTheme="majorHAnsi" w:hAnsiTheme="majorHAnsi" w:cstheme="majorHAnsi"/>
        </w:rPr>
        <w:t>g (ca. 2</w:t>
      </w:r>
      <w:r w:rsidR="00BF405B" w:rsidRPr="006C3C7E">
        <w:rPr>
          <w:rFonts w:asciiTheme="majorHAnsi" w:hAnsiTheme="majorHAnsi" w:cstheme="majorHAnsi"/>
        </w:rPr>
        <w:t>0</w:t>
      </w:r>
      <w:r w:rsidR="00FD2B0F" w:rsidRPr="006C3C7E">
        <w:rPr>
          <w:rFonts w:asciiTheme="majorHAnsi" w:hAnsiTheme="majorHAnsi" w:cstheme="majorHAnsi"/>
        </w:rPr>
        <w:t xml:space="preserve"> min.)</w:t>
      </w:r>
    </w:p>
    <w:p w14:paraId="3C53D768" w14:textId="6A101B2A" w:rsidR="006A2F85" w:rsidRPr="006C3C7E" w:rsidRDefault="00886C5E" w:rsidP="00FD2B0F">
      <w:pPr>
        <w:rPr>
          <w:rFonts w:asciiTheme="majorHAnsi" w:hAnsiTheme="majorHAnsi" w:cstheme="majorHAnsi"/>
        </w:rPr>
      </w:pPr>
      <w:r w:rsidRPr="006C3C7E">
        <w:rPr>
          <w:rFonts w:asciiTheme="majorHAnsi" w:hAnsiTheme="majorHAnsi" w:cstheme="majorHAnsi"/>
        </w:rPr>
        <w:t>- Høringsmaterialet blev sendt ud til skolebestyrelsen inden påske.</w:t>
      </w:r>
    </w:p>
    <w:p w14:paraId="6EFFA993" w14:textId="0C969877" w:rsidR="00FD2B0F" w:rsidRPr="006C3C7E" w:rsidRDefault="00FD2B0F" w:rsidP="00893A18">
      <w:pPr>
        <w:rPr>
          <w:rFonts w:asciiTheme="majorHAnsi" w:hAnsiTheme="majorHAnsi" w:cstheme="majorHAnsi"/>
        </w:rPr>
      </w:pPr>
    </w:p>
    <w:p w14:paraId="1732973F" w14:textId="6C185585" w:rsidR="0010385F" w:rsidRPr="006C3C7E" w:rsidRDefault="00FD2B0F" w:rsidP="00893A18">
      <w:pPr>
        <w:rPr>
          <w:rFonts w:asciiTheme="majorHAnsi" w:hAnsiTheme="majorHAnsi" w:cstheme="majorHAnsi"/>
          <w:b/>
        </w:rPr>
      </w:pPr>
      <w:r w:rsidRPr="006C3C7E">
        <w:rPr>
          <w:rFonts w:asciiTheme="majorHAnsi" w:hAnsiTheme="majorHAnsi" w:cstheme="majorHAnsi"/>
          <w:b/>
        </w:rPr>
        <w:t>Referat:</w:t>
      </w:r>
    </w:p>
    <w:p w14:paraId="2FCD52CC" w14:textId="59816BBE" w:rsidR="00637A0F" w:rsidRPr="006C3C7E" w:rsidRDefault="007841F4" w:rsidP="00893A18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Skolebestyrelsen skriver sig ind </w:t>
      </w:r>
      <w:r w:rsidR="00637A0F" w:rsidRPr="006C3C7E">
        <w:rPr>
          <w:rFonts w:asciiTheme="majorHAnsi" w:hAnsiTheme="majorHAnsi" w:cstheme="majorHAnsi"/>
        </w:rPr>
        <w:t>A-MED’s høringssvar</w:t>
      </w:r>
      <w:r>
        <w:rPr>
          <w:rFonts w:asciiTheme="majorHAnsi" w:hAnsiTheme="majorHAnsi" w:cstheme="majorHAnsi"/>
        </w:rPr>
        <w:t>,</w:t>
      </w:r>
      <w:r w:rsidR="00637A0F" w:rsidRPr="006C3C7E">
        <w:rPr>
          <w:rFonts w:asciiTheme="majorHAnsi" w:hAnsiTheme="majorHAnsi" w:cstheme="majorHAnsi"/>
        </w:rPr>
        <w:t xml:space="preserve"> med en tilføjelse om </w:t>
      </w:r>
      <w:r>
        <w:rPr>
          <w:rFonts w:asciiTheme="majorHAnsi" w:hAnsiTheme="majorHAnsi" w:cstheme="majorHAnsi"/>
        </w:rPr>
        <w:t>et ønske og opfordring til, at man sommerferien planlægges således</w:t>
      </w:r>
      <w:r w:rsidR="00CE3BEE">
        <w:rPr>
          <w:rFonts w:asciiTheme="majorHAnsi" w:hAnsiTheme="majorHAnsi" w:cstheme="majorHAnsi"/>
        </w:rPr>
        <w:t>,</w:t>
      </w:r>
      <w:r>
        <w:rPr>
          <w:rFonts w:asciiTheme="majorHAnsi" w:hAnsiTheme="majorHAnsi" w:cstheme="majorHAnsi"/>
        </w:rPr>
        <w:t xml:space="preserve"> at børnene får </w:t>
      </w:r>
      <w:r w:rsidR="00637A0F" w:rsidRPr="006C3C7E">
        <w:rPr>
          <w:rFonts w:asciiTheme="majorHAnsi" w:hAnsiTheme="majorHAnsi" w:cstheme="majorHAnsi"/>
        </w:rPr>
        <w:t xml:space="preserve">6 </w:t>
      </w:r>
      <w:r>
        <w:rPr>
          <w:rFonts w:asciiTheme="majorHAnsi" w:hAnsiTheme="majorHAnsi" w:cstheme="majorHAnsi"/>
        </w:rPr>
        <w:t>sammenhængende og hele ugers ferie. Dette af hensyn til delebørn/skilsmissefamilier</w:t>
      </w:r>
      <w:r w:rsidR="00637A0F" w:rsidRPr="006C3C7E">
        <w:rPr>
          <w:rFonts w:asciiTheme="majorHAnsi" w:hAnsiTheme="majorHAnsi" w:cstheme="majorHAnsi"/>
        </w:rPr>
        <w:t>.</w:t>
      </w:r>
    </w:p>
    <w:p w14:paraId="11487C14" w14:textId="45882664" w:rsidR="00FD2B0F" w:rsidRPr="006C3C7E" w:rsidRDefault="00FD2B0F" w:rsidP="00893A18">
      <w:pPr>
        <w:rPr>
          <w:rFonts w:asciiTheme="majorHAnsi" w:hAnsiTheme="majorHAnsi" w:cstheme="majorHAnsi"/>
        </w:rPr>
      </w:pPr>
      <w:r w:rsidRPr="006C3C7E">
        <w:rPr>
          <w:rFonts w:asciiTheme="majorHAnsi" w:hAnsiTheme="majorHAnsi" w:cstheme="majorHAnsi"/>
        </w:rPr>
        <w:t>___________________________________________________________________</w:t>
      </w:r>
      <w:r w:rsidR="00E964AD" w:rsidRPr="006C3C7E">
        <w:rPr>
          <w:rFonts w:asciiTheme="majorHAnsi" w:hAnsiTheme="majorHAnsi" w:cstheme="majorHAnsi"/>
        </w:rPr>
        <w:t>________</w:t>
      </w:r>
    </w:p>
    <w:p w14:paraId="33543E8F" w14:textId="59186ADC" w:rsidR="00FD2B0F" w:rsidRPr="006C3C7E" w:rsidRDefault="00FD2B0F" w:rsidP="00893A18">
      <w:pPr>
        <w:rPr>
          <w:rFonts w:asciiTheme="majorHAnsi" w:hAnsiTheme="majorHAnsi" w:cstheme="majorHAnsi"/>
          <w:b/>
        </w:rPr>
      </w:pPr>
    </w:p>
    <w:p w14:paraId="5EC39BAD" w14:textId="19F23911" w:rsidR="003A31E7" w:rsidRPr="006C3C7E" w:rsidRDefault="00F10744" w:rsidP="00893A18">
      <w:pPr>
        <w:rPr>
          <w:rFonts w:asciiTheme="majorHAnsi" w:hAnsiTheme="majorHAnsi" w:cstheme="majorHAnsi"/>
        </w:rPr>
      </w:pPr>
      <w:r w:rsidRPr="006C3C7E">
        <w:rPr>
          <w:rFonts w:asciiTheme="majorHAnsi" w:hAnsiTheme="majorHAnsi" w:cstheme="majorHAnsi"/>
          <w:b/>
        </w:rPr>
        <w:lastRenderedPageBreak/>
        <w:t>4</w:t>
      </w:r>
      <w:r w:rsidR="003A31E7" w:rsidRPr="006C3C7E">
        <w:rPr>
          <w:rFonts w:asciiTheme="majorHAnsi" w:hAnsiTheme="majorHAnsi" w:cstheme="majorHAnsi"/>
          <w:b/>
        </w:rPr>
        <w:t>.</w:t>
      </w:r>
      <w:r w:rsidR="00886C5E" w:rsidRPr="006C3C7E">
        <w:rPr>
          <w:rFonts w:asciiTheme="majorHAnsi" w:hAnsiTheme="majorHAnsi" w:cstheme="majorHAnsi"/>
          <w:b/>
        </w:rPr>
        <w:t xml:space="preserve"> Ansøgning om afkortning af skoledagen</w:t>
      </w:r>
      <w:r w:rsidR="003A31E7" w:rsidRPr="006C3C7E">
        <w:rPr>
          <w:rFonts w:asciiTheme="majorHAnsi" w:hAnsiTheme="majorHAnsi" w:cstheme="majorHAnsi"/>
          <w:b/>
        </w:rPr>
        <w:t xml:space="preserve"> </w:t>
      </w:r>
      <w:r w:rsidR="00E964AD" w:rsidRPr="006C3C7E">
        <w:rPr>
          <w:rFonts w:asciiTheme="majorHAnsi" w:hAnsiTheme="majorHAnsi" w:cstheme="majorHAnsi"/>
        </w:rPr>
        <w:t>- p</w:t>
      </w:r>
      <w:r w:rsidR="00BF405B" w:rsidRPr="006C3C7E">
        <w:rPr>
          <w:rFonts w:asciiTheme="majorHAnsi" w:hAnsiTheme="majorHAnsi" w:cstheme="majorHAnsi"/>
        </w:rPr>
        <w:t xml:space="preserve">unkt til </w:t>
      </w:r>
      <w:r w:rsidR="000C3CB3" w:rsidRPr="006C3C7E">
        <w:rPr>
          <w:rFonts w:asciiTheme="majorHAnsi" w:hAnsiTheme="majorHAnsi" w:cstheme="majorHAnsi"/>
        </w:rPr>
        <w:t>orientering, drøftelse og beslutning (ca.</w:t>
      </w:r>
      <w:r w:rsidR="008104AB" w:rsidRPr="006C3C7E">
        <w:rPr>
          <w:rFonts w:asciiTheme="majorHAnsi" w:hAnsiTheme="majorHAnsi" w:cstheme="majorHAnsi"/>
        </w:rPr>
        <w:t xml:space="preserve"> 20</w:t>
      </w:r>
      <w:r w:rsidR="00BF405B" w:rsidRPr="006C3C7E">
        <w:rPr>
          <w:rFonts w:asciiTheme="majorHAnsi" w:hAnsiTheme="majorHAnsi" w:cstheme="majorHAnsi"/>
        </w:rPr>
        <w:t xml:space="preserve"> </w:t>
      </w:r>
      <w:r w:rsidR="008104AB" w:rsidRPr="006C3C7E">
        <w:rPr>
          <w:rFonts w:asciiTheme="majorHAnsi" w:hAnsiTheme="majorHAnsi" w:cstheme="majorHAnsi"/>
        </w:rPr>
        <w:t>min.)</w:t>
      </w:r>
    </w:p>
    <w:p w14:paraId="5094B53E" w14:textId="3C860D98" w:rsidR="000C3CB3" w:rsidRPr="006C3C7E" w:rsidRDefault="00886C5E" w:rsidP="000D3E72">
      <w:pPr>
        <w:pStyle w:val="Listeafsnit"/>
        <w:numPr>
          <w:ilvl w:val="0"/>
          <w:numId w:val="42"/>
        </w:numPr>
        <w:rPr>
          <w:rFonts w:asciiTheme="majorHAnsi" w:hAnsiTheme="majorHAnsi" w:cstheme="majorHAnsi"/>
        </w:rPr>
      </w:pPr>
      <w:r w:rsidRPr="006C3C7E">
        <w:rPr>
          <w:rFonts w:asciiTheme="majorHAnsi" w:hAnsiTheme="majorHAnsi" w:cstheme="majorHAnsi"/>
        </w:rPr>
        <w:t>Der søges om afkortning af skoledagen for Modtageklasserne og en specialklasse på Nordvestskolen. Der er vedhæftet 2 x bilag til sagen.</w:t>
      </w:r>
    </w:p>
    <w:p w14:paraId="7DC44586" w14:textId="38289BCB" w:rsidR="000D3E72" w:rsidRPr="006C3C7E" w:rsidRDefault="000D3E72" w:rsidP="000D3E72">
      <w:pPr>
        <w:pStyle w:val="Listeafsnit"/>
        <w:numPr>
          <w:ilvl w:val="0"/>
          <w:numId w:val="42"/>
        </w:numPr>
        <w:rPr>
          <w:rFonts w:asciiTheme="majorHAnsi" w:hAnsiTheme="majorHAnsi" w:cstheme="majorHAnsi"/>
        </w:rPr>
      </w:pPr>
      <w:r w:rsidRPr="006C3C7E">
        <w:rPr>
          <w:rFonts w:asciiTheme="majorHAnsi" w:hAnsiTheme="majorHAnsi" w:cstheme="majorHAnsi"/>
        </w:rPr>
        <w:t>Ansøgning om afkortning af skoledagen fra Skolen i Bymidten, bilag eftersendes.</w:t>
      </w:r>
    </w:p>
    <w:p w14:paraId="08ED7B0A" w14:textId="71163464" w:rsidR="000D3E72" w:rsidRPr="006C3C7E" w:rsidRDefault="000D3E72" w:rsidP="000D3E72">
      <w:pPr>
        <w:pStyle w:val="Listeafsnit"/>
        <w:numPr>
          <w:ilvl w:val="0"/>
          <w:numId w:val="42"/>
        </w:numPr>
        <w:rPr>
          <w:rFonts w:asciiTheme="majorHAnsi" w:hAnsiTheme="majorHAnsi" w:cstheme="majorHAnsi"/>
        </w:rPr>
      </w:pPr>
      <w:r w:rsidRPr="006C3C7E">
        <w:rPr>
          <w:rFonts w:asciiTheme="majorHAnsi" w:hAnsiTheme="majorHAnsi" w:cstheme="majorHAnsi"/>
        </w:rPr>
        <w:t>Orientering af bortfald af Kri+ i sammenhæng med at konfirmationsforberedelsen afsluttes på 8. årgang.</w:t>
      </w:r>
    </w:p>
    <w:p w14:paraId="42ACA973" w14:textId="77777777" w:rsidR="00886C5E" w:rsidRPr="006C3C7E" w:rsidRDefault="00886C5E" w:rsidP="00893A18">
      <w:pPr>
        <w:rPr>
          <w:rFonts w:asciiTheme="majorHAnsi" w:hAnsiTheme="majorHAnsi" w:cstheme="majorHAnsi"/>
        </w:rPr>
      </w:pPr>
    </w:p>
    <w:p w14:paraId="0994DA01" w14:textId="7A31C9A7" w:rsidR="000349CD" w:rsidRPr="006C3C7E" w:rsidRDefault="003A31E7" w:rsidP="00893A18">
      <w:pPr>
        <w:rPr>
          <w:rFonts w:asciiTheme="majorHAnsi" w:hAnsiTheme="majorHAnsi" w:cstheme="majorHAnsi"/>
          <w:b/>
        </w:rPr>
      </w:pPr>
      <w:r w:rsidRPr="006C3C7E">
        <w:rPr>
          <w:rFonts w:asciiTheme="majorHAnsi" w:hAnsiTheme="majorHAnsi" w:cstheme="majorHAnsi"/>
          <w:b/>
        </w:rPr>
        <w:t>Referat:</w:t>
      </w:r>
    </w:p>
    <w:p w14:paraId="631206EC" w14:textId="7D87E169" w:rsidR="00637A0F" w:rsidRPr="006C3C7E" w:rsidRDefault="00637A0F" w:rsidP="00893A18">
      <w:pPr>
        <w:rPr>
          <w:rFonts w:asciiTheme="majorHAnsi" w:hAnsiTheme="majorHAnsi" w:cstheme="majorHAnsi"/>
        </w:rPr>
      </w:pPr>
      <w:r w:rsidRPr="006C3C7E">
        <w:rPr>
          <w:rFonts w:asciiTheme="majorHAnsi" w:hAnsiTheme="majorHAnsi" w:cstheme="majorHAnsi"/>
        </w:rPr>
        <w:t>Børne- og Undervisningsministeriet har givet skolerne mulighed for, at konvertere al understøttende undervisning, der udløser tilsvarende personaleforbrug i undervisningen</w:t>
      </w:r>
      <w:r w:rsidR="00747809" w:rsidRPr="006C3C7E">
        <w:rPr>
          <w:rFonts w:asciiTheme="majorHAnsi" w:hAnsiTheme="majorHAnsi" w:cstheme="majorHAnsi"/>
        </w:rPr>
        <w:t>.</w:t>
      </w:r>
    </w:p>
    <w:p w14:paraId="60DF662A" w14:textId="755F3E2F" w:rsidR="00747809" w:rsidRPr="006C3C7E" w:rsidRDefault="00747809" w:rsidP="00893A18">
      <w:pPr>
        <w:rPr>
          <w:rFonts w:asciiTheme="majorHAnsi" w:hAnsiTheme="majorHAnsi" w:cstheme="majorHAnsi"/>
        </w:rPr>
      </w:pPr>
    </w:p>
    <w:p w14:paraId="61E1849D" w14:textId="54E67CAB" w:rsidR="00747809" w:rsidRPr="006C3C7E" w:rsidRDefault="00747809" w:rsidP="00893A18">
      <w:pPr>
        <w:rPr>
          <w:rFonts w:asciiTheme="majorHAnsi" w:hAnsiTheme="majorHAnsi" w:cstheme="majorHAnsi"/>
        </w:rPr>
      </w:pPr>
      <w:r w:rsidRPr="006C3C7E">
        <w:rPr>
          <w:rFonts w:asciiTheme="majorHAnsi" w:hAnsiTheme="majorHAnsi" w:cstheme="majorHAnsi"/>
        </w:rPr>
        <w:t>Skolebestyrelsen godkender alle ansøgninger, og holder fast i, at vi vil kvalitet og to voks</w:t>
      </w:r>
      <w:r w:rsidR="005039B5">
        <w:rPr>
          <w:rFonts w:asciiTheme="majorHAnsi" w:hAnsiTheme="majorHAnsi" w:cstheme="majorHAnsi"/>
        </w:rPr>
        <w:t xml:space="preserve">ne i så mange timer som muligt, </w:t>
      </w:r>
      <w:r w:rsidRPr="006C3C7E">
        <w:rPr>
          <w:rFonts w:asciiTheme="majorHAnsi" w:hAnsiTheme="majorHAnsi" w:cstheme="majorHAnsi"/>
        </w:rPr>
        <w:t>frem for kvantitet</w:t>
      </w:r>
      <w:r w:rsidR="005039B5">
        <w:rPr>
          <w:rFonts w:asciiTheme="majorHAnsi" w:hAnsiTheme="majorHAnsi" w:cstheme="majorHAnsi"/>
        </w:rPr>
        <w:t xml:space="preserve"> (antal undervisningstimer)</w:t>
      </w:r>
      <w:r w:rsidRPr="006C3C7E">
        <w:rPr>
          <w:rFonts w:asciiTheme="majorHAnsi" w:hAnsiTheme="majorHAnsi" w:cstheme="majorHAnsi"/>
        </w:rPr>
        <w:t xml:space="preserve">. </w:t>
      </w:r>
    </w:p>
    <w:p w14:paraId="1820F7BA" w14:textId="43CC6A5F" w:rsidR="00AF2AB5" w:rsidRPr="006C3C7E" w:rsidRDefault="00AF2AB5" w:rsidP="00893A18">
      <w:pPr>
        <w:rPr>
          <w:rFonts w:asciiTheme="majorHAnsi" w:hAnsiTheme="majorHAnsi" w:cstheme="majorHAnsi"/>
        </w:rPr>
      </w:pPr>
    </w:p>
    <w:p w14:paraId="14198EA7" w14:textId="294991CD" w:rsidR="00AF2AB5" w:rsidRPr="006C3C7E" w:rsidRDefault="00AF2AB5" w:rsidP="00893A18">
      <w:pPr>
        <w:rPr>
          <w:rFonts w:asciiTheme="majorHAnsi" w:hAnsiTheme="majorHAnsi" w:cstheme="majorHAnsi"/>
        </w:rPr>
      </w:pPr>
      <w:r w:rsidRPr="006C3C7E">
        <w:rPr>
          <w:rFonts w:asciiTheme="majorHAnsi" w:hAnsiTheme="majorHAnsi" w:cstheme="majorHAnsi"/>
        </w:rPr>
        <w:t xml:space="preserve">Skolebestyrelsen </w:t>
      </w:r>
      <w:r w:rsidR="005B0A39" w:rsidRPr="006C3C7E">
        <w:rPr>
          <w:rFonts w:asciiTheme="majorHAnsi" w:hAnsiTheme="majorHAnsi" w:cstheme="majorHAnsi"/>
        </w:rPr>
        <w:t>luftede forskellig</w:t>
      </w:r>
      <w:r w:rsidR="005039B5">
        <w:rPr>
          <w:rFonts w:asciiTheme="majorHAnsi" w:hAnsiTheme="majorHAnsi" w:cstheme="majorHAnsi"/>
        </w:rPr>
        <w:t>e</w:t>
      </w:r>
      <w:r w:rsidR="005B0A39" w:rsidRPr="006C3C7E">
        <w:rPr>
          <w:rFonts w:asciiTheme="majorHAnsi" w:hAnsiTheme="majorHAnsi" w:cstheme="majorHAnsi"/>
        </w:rPr>
        <w:t xml:space="preserve"> holdninger til lektier i forbindelse med afkortning af skoledage</w:t>
      </w:r>
      <w:r w:rsidR="00902F0C" w:rsidRPr="006C3C7E">
        <w:rPr>
          <w:rFonts w:asciiTheme="majorHAnsi" w:hAnsiTheme="majorHAnsi" w:cstheme="majorHAnsi"/>
        </w:rPr>
        <w:t>n</w:t>
      </w:r>
      <w:r w:rsidR="005B0A39" w:rsidRPr="006C3C7E">
        <w:rPr>
          <w:rFonts w:asciiTheme="majorHAnsi" w:hAnsiTheme="majorHAnsi" w:cstheme="majorHAnsi"/>
        </w:rPr>
        <w:t xml:space="preserve">. </w:t>
      </w:r>
      <w:r w:rsidR="00902F0C" w:rsidRPr="006C3C7E">
        <w:rPr>
          <w:rFonts w:asciiTheme="majorHAnsi" w:hAnsiTheme="majorHAnsi" w:cstheme="majorHAnsi"/>
        </w:rPr>
        <w:t xml:space="preserve">Skolen placerer to-voksen timerne således at de reelt understøtter og lever op til det skolen bliver målt på i Kvalitetsrapporten. </w:t>
      </w:r>
      <w:r w:rsidR="005B0A39" w:rsidRPr="006C3C7E">
        <w:rPr>
          <w:rFonts w:asciiTheme="majorHAnsi" w:hAnsiTheme="majorHAnsi" w:cstheme="majorHAnsi"/>
        </w:rPr>
        <w:t>Anders gav en ’teaser’ i forhold til de drøftelser som foregår på skolerne i forhold til lektier. Punktet tages op på skolebestyrelsen til efteråret.</w:t>
      </w:r>
    </w:p>
    <w:p w14:paraId="2B37CF2D" w14:textId="5F9B2FF4" w:rsidR="00E964AD" w:rsidRPr="006C3C7E" w:rsidRDefault="00E964AD" w:rsidP="00893A18">
      <w:pPr>
        <w:rPr>
          <w:rFonts w:asciiTheme="majorHAnsi" w:hAnsiTheme="majorHAnsi" w:cstheme="majorHAnsi"/>
        </w:rPr>
      </w:pPr>
      <w:r w:rsidRPr="006C3C7E">
        <w:rPr>
          <w:rFonts w:asciiTheme="majorHAnsi" w:hAnsiTheme="majorHAnsi" w:cstheme="majorHAnsi"/>
        </w:rPr>
        <w:t>___________________________________________________________________________</w:t>
      </w:r>
    </w:p>
    <w:p w14:paraId="6AE2DF13" w14:textId="11AA8F9F" w:rsidR="00E964AD" w:rsidRPr="006C3C7E" w:rsidRDefault="00E964AD" w:rsidP="00893A18">
      <w:pPr>
        <w:rPr>
          <w:rFonts w:asciiTheme="majorHAnsi" w:hAnsiTheme="majorHAnsi" w:cstheme="majorHAnsi"/>
          <w:b/>
        </w:rPr>
      </w:pPr>
    </w:p>
    <w:p w14:paraId="575471FF" w14:textId="3192D744" w:rsidR="00886C5E" w:rsidRPr="006C3C7E" w:rsidRDefault="00886C5E" w:rsidP="00893A18">
      <w:pPr>
        <w:rPr>
          <w:rFonts w:asciiTheme="majorHAnsi" w:hAnsiTheme="majorHAnsi" w:cstheme="majorHAnsi"/>
        </w:rPr>
      </w:pPr>
      <w:r w:rsidRPr="006C3C7E">
        <w:rPr>
          <w:rFonts w:asciiTheme="majorHAnsi" w:hAnsiTheme="majorHAnsi" w:cstheme="majorHAnsi"/>
          <w:b/>
        </w:rPr>
        <w:t>5. Skoleårets planlægning –</w:t>
      </w:r>
      <w:r w:rsidRPr="006C3C7E">
        <w:rPr>
          <w:rFonts w:asciiTheme="majorHAnsi" w:hAnsiTheme="majorHAnsi" w:cstheme="majorHAnsi"/>
        </w:rPr>
        <w:t xml:space="preserve"> punkt til orientering, drøftelse og beslutning (ca. 20 min.)</w:t>
      </w:r>
    </w:p>
    <w:p w14:paraId="695908C4" w14:textId="29182AFA" w:rsidR="00886C5E" w:rsidRPr="006C3C7E" w:rsidRDefault="007B1F92" w:rsidP="00893A18">
      <w:pPr>
        <w:rPr>
          <w:rFonts w:asciiTheme="majorHAnsi" w:hAnsiTheme="majorHAnsi" w:cstheme="majorHAnsi"/>
        </w:rPr>
      </w:pPr>
      <w:r w:rsidRPr="006C3C7E">
        <w:rPr>
          <w:rFonts w:asciiTheme="majorHAnsi" w:hAnsiTheme="majorHAnsi" w:cstheme="majorHAnsi"/>
        </w:rPr>
        <w:t>- Godkendelse af timefordelingsplanen. Denne er vedhæftet som bilag.</w:t>
      </w:r>
    </w:p>
    <w:p w14:paraId="134B849D" w14:textId="3A0BD01E" w:rsidR="00747809" w:rsidRPr="006C3C7E" w:rsidRDefault="007B1F92" w:rsidP="00893A18">
      <w:pPr>
        <w:rPr>
          <w:rFonts w:asciiTheme="majorHAnsi" w:hAnsiTheme="majorHAnsi" w:cstheme="majorHAnsi"/>
        </w:rPr>
      </w:pPr>
      <w:r w:rsidRPr="006C3C7E">
        <w:rPr>
          <w:rFonts w:asciiTheme="majorHAnsi" w:hAnsiTheme="majorHAnsi" w:cstheme="majorHAnsi"/>
        </w:rPr>
        <w:t>- Orientering om skoleplanen samt planlægningen på skolerne.</w:t>
      </w:r>
    </w:p>
    <w:p w14:paraId="77477ED3" w14:textId="0CD95520" w:rsidR="007B1F92" w:rsidRPr="006C3C7E" w:rsidRDefault="007B1F92" w:rsidP="00893A18">
      <w:pPr>
        <w:rPr>
          <w:rFonts w:asciiTheme="majorHAnsi" w:hAnsiTheme="majorHAnsi" w:cstheme="majorHAnsi"/>
        </w:rPr>
      </w:pPr>
    </w:p>
    <w:p w14:paraId="08A35278" w14:textId="7D2F5F85" w:rsidR="007B1F92" w:rsidRPr="006C3C7E" w:rsidRDefault="007B1F92" w:rsidP="00893A18">
      <w:pPr>
        <w:rPr>
          <w:rFonts w:asciiTheme="majorHAnsi" w:hAnsiTheme="majorHAnsi" w:cstheme="majorHAnsi"/>
          <w:b/>
        </w:rPr>
      </w:pPr>
      <w:r w:rsidRPr="006C3C7E">
        <w:rPr>
          <w:rFonts w:asciiTheme="majorHAnsi" w:hAnsiTheme="majorHAnsi" w:cstheme="majorHAnsi"/>
          <w:b/>
        </w:rPr>
        <w:t>Referat:</w:t>
      </w:r>
    </w:p>
    <w:p w14:paraId="1D7059C5" w14:textId="7065B172" w:rsidR="00FA622C" w:rsidRPr="006C3C7E" w:rsidRDefault="00FA622C" w:rsidP="00893A18">
      <w:pPr>
        <w:rPr>
          <w:rFonts w:asciiTheme="majorHAnsi" w:hAnsiTheme="majorHAnsi" w:cstheme="majorHAnsi"/>
        </w:rPr>
      </w:pPr>
      <w:r w:rsidRPr="006C3C7E">
        <w:rPr>
          <w:rFonts w:asciiTheme="majorHAnsi" w:hAnsiTheme="majorHAnsi" w:cstheme="majorHAnsi"/>
        </w:rPr>
        <w:t>Timefordelingsplanen blev godkendt.</w:t>
      </w:r>
    </w:p>
    <w:p w14:paraId="02B571B6" w14:textId="77777777" w:rsidR="00FA622C" w:rsidRPr="006C3C7E" w:rsidRDefault="00FA622C" w:rsidP="00893A18">
      <w:pPr>
        <w:rPr>
          <w:rFonts w:asciiTheme="majorHAnsi" w:hAnsiTheme="majorHAnsi" w:cstheme="majorHAnsi"/>
        </w:rPr>
      </w:pPr>
    </w:p>
    <w:p w14:paraId="08554912" w14:textId="024DE068" w:rsidR="00FA622C" w:rsidRPr="006C3C7E" w:rsidRDefault="00FA622C" w:rsidP="00893A18">
      <w:pPr>
        <w:rPr>
          <w:rFonts w:asciiTheme="majorHAnsi" w:hAnsiTheme="majorHAnsi" w:cstheme="majorHAnsi"/>
        </w:rPr>
      </w:pPr>
      <w:r w:rsidRPr="006C3C7E">
        <w:rPr>
          <w:rFonts w:asciiTheme="majorHAnsi" w:hAnsiTheme="majorHAnsi" w:cstheme="majorHAnsi"/>
        </w:rPr>
        <w:t xml:space="preserve">Skoleplanen </w:t>
      </w:r>
      <w:r w:rsidR="005039B5">
        <w:rPr>
          <w:rFonts w:asciiTheme="majorHAnsi" w:hAnsiTheme="majorHAnsi" w:cstheme="majorHAnsi"/>
        </w:rPr>
        <w:t xml:space="preserve">er </w:t>
      </w:r>
      <w:r w:rsidRPr="006C3C7E">
        <w:rPr>
          <w:rFonts w:asciiTheme="majorHAnsi" w:hAnsiTheme="majorHAnsi" w:cstheme="majorHAnsi"/>
        </w:rPr>
        <w:t>det planlægnings</w:t>
      </w:r>
      <w:r w:rsidR="005039B5">
        <w:rPr>
          <w:rFonts w:asciiTheme="majorHAnsi" w:hAnsiTheme="majorHAnsi" w:cstheme="majorHAnsi"/>
        </w:rPr>
        <w:t>grundlag som ligger på skolerne, og som er at resultaterne af</w:t>
      </w:r>
      <w:r w:rsidRPr="006C3C7E">
        <w:rPr>
          <w:rFonts w:asciiTheme="majorHAnsi" w:hAnsiTheme="majorHAnsi" w:cstheme="majorHAnsi"/>
        </w:rPr>
        <w:t xml:space="preserve"> A20 </w:t>
      </w:r>
      <w:r w:rsidR="005039B5">
        <w:rPr>
          <w:rFonts w:asciiTheme="majorHAnsi" w:hAnsiTheme="majorHAnsi" w:cstheme="majorHAnsi"/>
        </w:rPr>
        <w:t xml:space="preserve">som </w:t>
      </w:r>
      <w:r w:rsidRPr="006C3C7E">
        <w:rPr>
          <w:rFonts w:asciiTheme="majorHAnsi" w:hAnsiTheme="majorHAnsi" w:cstheme="majorHAnsi"/>
        </w:rPr>
        <w:t>arbejdstidsaftale</w:t>
      </w:r>
      <w:r w:rsidR="005039B5">
        <w:rPr>
          <w:rFonts w:asciiTheme="majorHAnsi" w:hAnsiTheme="majorHAnsi" w:cstheme="majorHAnsi"/>
        </w:rPr>
        <w:t>n for læreren. Styringskæden består af en Kommuneplan, efterfulgt af en skoleplan, som gøres lokal, inden den effektures. Skoleplanen består</w:t>
      </w:r>
      <w:r w:rsidRPr="006C3C7E">
        <w:rPr>
          <w:rFonts w:asciiTheme="majorHAnsi" w:hAnsiTheme="majorHAnsi" w:cstheme="majorHAnsi"/>
        </w:rPr>
        <w:t xml:space="preserve"> bl.a. prioriteringer og drøftelser af indsatser på skolerne for det kommende </w:t>
      </w:r>
      <w:r w:rsidR="005039B5">
        <w:rPr>
          <w:rFonts w:asciiTheme="majorHAnsi" w:hAnsiTheme="majorHAnsi" w:cstheme="majorHAnsi"/>
        </w:rPr>
        <w:t>skole</w:t>
      </w:r>
      <w:r w:rsidRPr="006C3C7E">
        <w:rPr>
          <w:rFonts w:asciiTheme="majorHAnsi" w:hAnsiTheme="majorHAnsi" w:cstheme="majorHAnsi"/>
        </w:rPr>
        <w:t>år. Dette sker i samarbejde mellem HLF (</w:t>
      </w:r>
      <w:r w:rsidR="005039B5">
        <w:rPr>
          <w:rFonts w:asciiTheme="majorHAnsi" w:hAnsiTheme="majorHAnsi" w:cstheme="majorHAnsi"/>
        </w:rPr>
        <w:t xml:space="preserve">TR’er med tilknytning til </w:t>
      </w:r>
      <w:r w:rsidRPr="006C3C7E">
        <w:rPr>
          <w:rFonts w:asciiTheme="majorHAnsi" w:hAnsiTheme="majorHAnsi" w:cstheme="majorHAnsi"/>
        </w:rPr>
        <w:t xml:space="preserve">lærerforeningen) og ledelsen på Helsingør Skole. </w:t>
      </w:r>
    </w:p>
    <w:p w14:paraId="73046E53" w14:textId="524A3F39" w:rsidR="007B1F92" w:rsidRPr="006C3C7E" w:rsidRDefault="007B1F92" w:rsidP="00893A18">
      <w:pPr>
        <w:rPr>
          <w:rFonts w:asciiTheme="majorHAnsi" w:hAnsiTheme="majorHAnsi" w:cstheme="majorHAnsi"/>
        </w:rPr>
      </w:pPr>
      <w:r w:rsidRPr="006C3C7E">
        <w:rPr>
          <w:rFonts w:asciiTheme="majorHAnsi" w:hAnsiTheme="majorHAnsi" w:cstheme="majorHAnsi"/>
        </w:rPr>
        <w:t>________________________________________________________________________________</w:t>
      </w:r>
    </w:p>
    <w:p w14:paraId="23522F4B" w14:textId="742D62D4" w:rsidR="00E964AD" w:rsidRPr="006C3C7E" w:rsidRDefault="00E964AD" w:rsidP="00893A18">
      <w:pPr>
        <w:rPr>
          <w:rFonts w:asciiTheme="majorHAnsi" w:hAnsiTheme="majorHAnsi" w:cstheme="majorHAnsi"/>
          <w:b/>
        </w:rPr>
      </w:pPr>
    </w:p>
    <w:p w14:paraId="6CAF370A" w14:textId="3840F4D4" w:rsidR="00E964AD" w:rsidRPr="006C3C7E" w:rsidRDefault="00F10744" w:rsidP="00E964AD">
      <w:pPr>
        <w:rPr>
          <w:rFonts w:asciiTheme="majorHAnsi" w:hAnsiTheme="majorHAnsi" w:cstheme="majorHAnsi"/>
        </w:rPr>
      </w:pPr>
      <w:r w:rsidRPr="006C3C7E">
        <w:rPr>
          <w:rFonts w:asciiTheme="majorHAnsi" w:hAnsiTheme="majorHAnsi" w:cstheme="majorHAnsi"/>
          <w:b/>
        </w:rPr>
        <w:t>6</w:t>
      </w:r>
      <w:r w:rsidR="00E964AD" w:rsidRPr="006C3C7E">
        <w:rPr>
          <w:rFonts w:asciiTheme="majorHAnsi" w:hAnsiTheme="majorHAnsi" w:cstheme="majorHAnsi"/>
          <w:b/>
        </w:rPr>
        <w:t xml:space="preserve">. </w:t>
      </w:r>
      <w:r w:rsidR="00E964AD" w:rsidRPr="006C3C7E">
        <w:rPr>
          <w:rFonts w:asciiTheme="majorHAnsi" w:hAnsiTheme="majorHAnsi" w:cstheme="majorHAnsi"/>
          <w:b/>
          <w:color w:val="000000"/>
        </w:rPr>
        <w:t>Meddelelser (fra elevrepræsentanter, ledelsen, medarbejderrepræsentanter</w:t>
      </w:r>
      <w:r w:rsidRPr="006C3C7E">
        <w:rPr>
          <w:rFonts w:asciiTheme="majorHAnsi" w:hAnsiTheme="majorHAnsi" w:cstheme="majorHAnsi"/>
          <w:b/>
          <w:color w:val="000000"/>
        </w:rPr>
        <w:t>, fungerende formand</w:t>
      </w:r>
      <w:r w:rsidR="00E964AD" w:rsidRPr="006C3C7E">
        <w:rPr>
          <w:rFonts w:asciiTheme="majorHAnsi" w:hAnsiTheme="majorHAnsi" w:cstheme="majorHAnsi"/>
          <w:b/>
          <w:color w:val="000000"/>
        </w:rPr>
        <w:t xml:space="preserve">, forældrerepræsentanter, Byråd) – </w:t>
      </w:r>
      <w:r w:rsidR="00E964AD" w:rsidRPr="006C3C7E">
        <w:rPr>
          <w:rFonts w:asciiTheme="majorHAnsi" w:hAnsiTheme="majorHAnsi" w:cstheme="majorHAnsi"/>
          <w:color w:val="000000"/>
        </w:rPr>
        <w:t>punkt til orientering</w:t>
      </w:r>
      <w:r w:rsidR="00E964AD" w:rsidRPr="006C3C7E">
        <w:rPr>
          <w:rFonts w:asciiTheme="majorHAnsi" w:hAnsiTheme="majorHAnsi" w:cstheme="majorHAnsi"/>
          <w:b/>
          <w:color w:val="000000"/>
        </w:rPr>
        <w:t xml:space="preserve"> </w:t>
      </w:r>
      <w:r w:rsidR="00E964AD" w:rsidRPr="006C3C7E">
        <w:rPr>
          <w:rFonts w:asciiTheme="majorHAnsi" w:hAnsiTheme="majorHAnsi" w:cstheme="majorHAnsi"/>
          <w:color w:val="000000"/>
        </w:rPr>
        <w:t>(</w:t>
      </w:r>
      <w:r w:rsidR="00E964AD" w:rsidRPr="006C3C7E">
        <w:rPr>
          <w:rFonts w:asciiTheme="majorHAnsi" w:hAnsiTheme="majorHAnsi" w:cstheme="majorHAnsi"/>
        </w:rPr>
        <w:t>ca. 20</w:t>
      </w:r>
      <w:r w:rsidR="00E964AD" w:rsidRPr="006C3C7E">
        <w:rPr>
          <w:rFonts w:asciiTheme="majorHAnsi" w:hAnsiTheme="majorHAnsi" w:cstheme="majorHAnsi"/>
          <w:color w:val="000000"/>
        </w:rPr>
        <w:t xml:space="preserve"> min.)</w:t>
      </w:r>
    </w:p>
    <w:p w14:paraId="18DF6ED9" w14:textId="77777777" w:rsidR="00E964AD" w:rsidRPr="006C3C7E" w:rsidRDefault="00E964AD" w:rsidP="00E964AD">
      <w:pPr>
        <w:rPr>
          <w:rFonts w:asciiTheme="majorHAnsi" w:hAnsiTheme="majorHAnsi" w:cstheme="majorHAnsi"/>
          <w:color w:val="000000"/>
        </w:rPr>
      </w:pPr>
    </w:p>
    <w:p w14:paraId="4EAC4A2E" w14:textId="77777777" w:rsidR="00E964AD" w:rsidRPr="006C3C7E" w:rsidRDefault="00E964AD" w:rsidP="00E964AD">
      <w:pPr>
        <w:rPr>
          <w:rFonts w:asciiTheme="majorHAnsi" w:hAnsiTheme="majorHAnsi" w:cstheme="majorHAnsi"/>
          <w:b/>
          <w:color w:val="000000"/>
        </w:rPr>
      </w:pPr>
      <w:r w:rsidRPr="006C3C7E">
        <w:rPr>
          <w:rFonts w:asciiTheme="majorHAnsi" w:hAnsiTheme="majorHAnsi" w:cstheme="majorHAnsi"/>
          <w:b/>
          <w:color w:val="000000"/>
        </w:rPr>
        <w:t xml:space="preserve">Referat: </w:t>
      </w:r>
    </w:p>
    <w:p w14:paraId="42A6AE43" w14:textId="2E93FEC0" w:rsidR="00E964AD" w:rsidRPr="006C3C7E" w:rsidRDefault="00E964AD" w:rsidP="00E964AD">
      <w:pPr>
        <w:rPr>
          <w:rFonts w:asciiTheme="majorHAnsi" w:hAnsiTheme="majorHAnsi" w:cstheme="majorHAnsi"/>
          <w:color w:val="000000"/>
        </w:rPr>
      </w:pPr>
      <w:r w:rsidRPr="006C3C7E">
        <w:rPr>
          <w:rFonts w:asciiTheme="majorHAnsi" w:hAnsiTheme="majorHAnsi" w:cstheme="majorHAnsi"/>
          <w:color w:val="000000"/>
        </w:rPr>
        <w:t>Elevråd:</w:t>
      </w:r>
      <w:r w:rsidR="00FA2ADE" w:rsidRPr="006C3C7E">
        <w:rPr>
          <w:rFonts w:asciiTheme="majorHAnsi" w:hAnsiTheme="majorHAnsi" w:cstheme="majorHAnsi"/>
          <w:color w:val="000000"/>
        </w:rPr>
        <w:t xml:space="preserve"> </w:t>
      </w:r>
      <w:r w:rsidR="007841F4">
        <w:rPr>
          <w:rFonts w:asciiTheme="majorHAnsi" w:hAnsiTheme="majorHAnsi" w:cstheme="majorHAnsi"/>
          <w:color w:val="000000"/>
        </w:rPr>
        <w:t>Der mangler tilbagemelding til elevrådet vedr. eksempelvis lejrskoler. Ledelsen sørger for, at der følges op på dette.</w:t>
      </w:r>
    </w:p>
    <w:p w14:paraId="6736F4DC" w14:textId="33A82DEE" w:rsidR="009068BE" w:rsidRPr="006C3C7E" w:rsidRDefault="00E964AD" w:rsidP="009068BE">
      <w:pPr>
        <w:rPr>
          <w:rFonts w:asciiTheme="majorHAnsi" w:hAnsiTheme="majorHAnsi" w:cstheme="majorHAnsi"/>
        </w:rPr>
      </w:pPr>
      <w:r w:rsidRPr="006C3C7E">
        <w:rPr>
          <w:rFonts w:asciiTheme="majorHAnsi" w:hAnsiTheme="majorHAnsi" w:cstheme="majorHAnsi"/>
          <w:color w:val="000000"/>
        </w:rPr>
        <w:lastRenderedPageBreak/>
        <w:t xml:space="preserve">Ledelsen: </w:t>
      </w:r>
      <w:r w:rsidR="009068BE" w:rsidRPr="006C3C7E">
        <w:rPr>
          <w:rFonts w:asciiTheme="majorHAnsi" w:hAnsiTheme="majorHAnsi" w:cstheme="majorHAnsi"/>
          <w:color w:val="000000"/>
        </w:rPr>
        <w:t xml:space="preserve">1) </w:t>
      </w:r>
      <w:r w:rsidR="00C53BF2" w:rsidRPr="006C3C7E">
        <w:rPr>
          <w:rFonts w:asciiTheme="majorHAnsi" w:hAnsiTheme="majorHAnsi" w:cstheme="majorHAnsi"/>
          <w:color w:val="000000"/>
        </w:rPr>
        <w:t xml:space="preserve">Eleverne på </w:t>
      </w:r>
      <w:r w:rsidR="00C53BF2" w:rsidRPr="006C3C7E">
        <w:rPr>
          <w:rFonts w:asciiTheme="majorHAnsi" w:hAnsiTheme="majorHAnsi" w:cstheme="majorHAnsi"/>
        </w:rPr>
        <w:t>mellemtrinnet</w:t>
      </w:r>
      <w:r w:rsidR="009068BE" w:rsidRPr="006C3C7E">
        <w:rPr>
          <w:rFonts w:asciiTheme="majorHAnsi" w:hAnsiTheme="majorHAnsi" w:cstheme="majorHAnsi"/>
        </w:rPr>
        <w:t xml:space="preserve"> på S</w:t>
      </w:r>
      <w:r w:rsidR="00C53BF2" w:rsidRPr="006C3C7E">
        <w:rPr>
          <w:rFonts w:asciiTheme="majorHAnsi" w:hAnsiTheme="majorHAnsi" w:cstheme="majorHAnsi"/>
        </w:rPr>
        <w:t xml:space="preserve">kolen </w:t>
      </w:r>
      <w:r w:rsidR="009068BE" w:rsidRPr="006C3C7E">
        <w:rPr>
          <w:rFonts w:asciiTheme="majorHAnsi" w:hAnsiTheme="majorHAnsi" w:cstheme="majorHAnsi"/>
        </w:rPr>
        <w:t>i</w:t>
      </w:r>
      <w:r w:rsidR="00C53BF2" w:rsidRPr="006C3C7E">
        <w:rPr>
          <w:rFonts w:asciiTheme="majorHAnsi" w:hAnsiTheme="majorHAnsi" w:cstheme="majorHAnsi"/>
        </w:rPr>
        <w:t xml:space="preserve"> </w:t>
      </w:r>
      <w:r w:rsidR="009068BE" w:rsidRPr="006C3C7E">
        <w:rPr>
          <w:rFonts w:asciiTheme="majorHAnsi" w:hAnsiTheme="majorHAnsi" w:cstheme="majorHAnsi"/>
        </w:rPr>
        <w:t>B</w:t>
      </w:r>
      <w:r w:rsidR="00C53BF2" w:rsidRPr="006C3C7E">
        <w:rPr>
          <w:rFonts w:asciiTheme="majorHAnsi" w:hAnsiTheme="majorHAnsi" w:cstheme="majorHAnsi"/>
        </w:rPr>
        <w:t>ymidten</w:t>
      </w:r>
      <w:r w:rsidR="009068BE" w:rsidRPr="006C3C7E">
        <w:rPr>
          <w:rFonts w:asciiTheme="majorHAnsi" w:hAnsiTheme="majorHAnsi" w:cstheme="majorHAnsi"/>
        </w:rPr>
        <w:t xml:space="preserve"> bliver overtaget af klub kl. 12</w:t>
      </w:r>
      <w:r w:rsidR="00C53BF2" w:rsidRPr="006C3C7E">
        <w:rPr>
          <w:rFonts w:asciiTheme="majorHAnsi" w:hAnsiTheme="majorHAnsi" w:cstheme="majorHAnsi"/>
        </w:rPr>
        <w:t>.00,</w:t>
      </w:r>
      <w:r w:rsidR="009068BE" w:rsidRPr="006C3C7E">
        <w:rPr>
          <w:rFonts w:asciiTheme="majorHAnsi" w:hAnsiTheme="majorHAnsi" w:cstheme="majorHAnsi"/>
        </w:rPr>
        <w:t xml:space="preserve"> tirsdag d. 24. maj, grundet internt kursus. Trinn</w:t>
      </w:r>
      <w:r w:rsidR="00C53BF2" w:rsidRPr="006C3C7E">
        <w:rPr>
          <w:rFonts w:asciiTheme="majorHAnsi" w:hAnsiTheme="majorHAnsi" w:cstheme="majorHAnsi"/>
        </w:rPr>
        <w:t xml:space="preserve">ets forældre får besked på Aula. 2) Vakant lederstilling på Skolen i Bymidten pr. 1. august 2022. </w:t>
      </w:r>
      <w:r w:rsidR="007841F4">
        <w:rPr>
          <w:rFonts w:asciiTheme="majorHAnsi" w:hAnsiTheme="majorHAnsi" w:cstheme="majorHAnsi"/>
        </w:rPr>
        <w:t>3) Valg til skolebestyrelsen. Der bliver fredsvalg på Nygård Skole, Nordvestskolen og Skolen ved Gurrevej. Der bliver kampvalg på Skolen i Bymidten. Der bliver konstitueringsmøde for den nye skolebestyrelsen den 13. juni kl. 16.00 til maks kl. 17.00, hvor skolebestyrelsen konstituerer sig, og vælger formand og næstformand.</w:t>
      </w:r>
    </w:p>
    <w:p w14:paraId="0DB96693" w14:textId="55F6E28B" w:rsidR="00E964AD" w:rsidRPr="006C3C7E" w:rsidRDefault="00E964AD" w:rsidP="00E964AD">
      <w:pPr>
        <w:rPr>
          <w:rFonts w:asciiTheme="majorHAnsi" w:hAnsiTheme="majorHAnsi" w:cstheme="majorHAnsi"/>
          <w:color w:val="000000"/>
        </w:rPr>
      </w:pPr>
      <w:r w:rsidRPr="006C3C7E">
        <w:rPr>
          <w:rFonts w:asciiTheme="majorHAnsi" w:hAnsiTheme="majorHAnsi" w:cstheme="majorHAnsi"/>
          <w:color w:val="000000"/>
        </w:rPr>
        <w:t xml:space="preserve">Medarbejderrepræsentanter: </w:t>
      </w:r>
      <w:r w:rsidR="0018038C" w:rsidRPr="006C3C7E">
        <w:rPr>
          <w:rFonts w:asciiTheme="majorHAnsi" w:hAnsiTheme="majorHAnsi" w:cstheme="majorHAnsi"/>
          <w:color w:val="000000"/>
        </w:rPr>
        <w:t>Fagfordeling, eksamen, terminsprøver og Trivselsmåling for kommunens medarbejder fylder for tinden.</w:t>
      </w:r>
      <w:r w:rsidR="003D3ADB" w:rsidRPr="006C3C7E">
        <w:rPr>
          <w:rFonts w:asciiTheme="majorHAnsi" w:hAnsiTheme="majorHAnsi" w:cstheme="majorHAnsi"/>
          <w:color w:val="000000"/>
        </w:rPr>
        <w:t xml:space="preserve"> </w:t>
      </w:r>
    </w:p>
    <w:p w14:paraId="1CA0DB76" w14:textId="6FA0804C" w:rsidR="00E964AD" w:rsidRPr="006C3C7E" w:rsidRDefault="00E964AD" w:rsidP="00E964AD">
      <w:pPr>
        <w:rPr>
          <w:rFonts w:asciiTheme="majorHAnsi" w:hAnsiTheme="majorHAnsi" w:cstheme="majorHAnsi"/>
          <w:color w:val="000000"/>
        </w:rPr>
      </w:pPr>
      <w:r w:rsidRPr="006C3C7E">
        <w:rPr>
          <w:rFonts w:asciiTheme="majorHAnsi" w:hAnsiTheme="majorHAnsi" w:cstheme="majorHAnsi"/>
          <w:color w:val="000000"/>
        </w:rPr>
        <w:t>F</w:t>
      </w:r>
      <w:r w:rsidR="00F10744" w:rsidRPr="006C3C7E">
        <w:rPr>
          <w:rFonts w:asciiTheme="majorHAnsi" w:hAnsiTheme="majorHAnsi" w:cstheme="majorHAnsi"/>
          <w:color w:val="000000"/>
        </w:rPr>
        <w:t>ormand</w:t>
      </w:r>
      <w:r w:rsidRPr="006C3C7E">
        <w:rPr>
          <w:rFonts w:asciiTheme="majorHAnsi" w:hAnsiTheme="majorHAnsi" w:cstheme="majorHAnsi"/>
          <w:color w:val="000000"/>
        </w:rPr>
        <w:t xml:space="preserve">: </w:t>
      </w:r>
      <w:r w:rsidR="003D3ADB" w:rsidRPr="006C3C7E">
        <w:rPr>
          <w:rFonts w:asciiTheme="majorHAnsi" w:hAnsiTheme="majorHAnsi" w:cstheme="majorHAnsi"/>
          <w:color w:val="000000"/>
        </w:rPr>
        <w:t>intet.</w:t>
      </w:r>
    </w:p>
    <w:p w14:paraId="51A1A248" w14:textId="79FC6845" w:rsidR="00E964AD" w:rsidRPr="007841F4" w:rsidRDefault="00E964AD" w:rsidP="00893A18">
      <w:pPr>
        <w:rPr>
          <w:rFonts w:asciiTheme="majorHAnsi" w:hAnsiTheme="majorHAnsi" w:cstheme="majorHAnsi"/>
          <w:color w:val="000000"/>
        </w:rPr>
      </w:pPr>
      <w:r w:rsidRPr="006C3C7E">
        <w:rPr>
          <w:rFonts w:asciiTheme="majorHAnsi" w:hAnsiTheme="majorHAnsi" w:cstheme="majorHAnsi"/>
          <w:color w:val="000000"/>
        </w:rPr>
        <w:t xml:space="preserve">Forældrerepræsentanter: </w:t>
      </w:r>
      <w:r w:rsidR="003D3ADB" w:rsidRPr="006C3C7E">
        <w:rPr>
          <w:rFonts w:asciiTheme="majorHAnsi" w:hAnsiTheme="majorHAnsi" w:cstheme="majorHAnsi"/>
          <w:color w:val="000000"/>
        </w:rPr>
        <w:t>intet.</w:t>
      </w:r>
      <w:r w:rsidRPr="006C3C7E">
        <w:rPr>
          <w:rFonts w:asciiTheme="majorHAnsi" w:hAnsiTheme="majorHAnsi" w:cstheme="majorHAnsi"/>
          <w:color w:val="000000"/>
        </w:rPr>
        <w:br/>
        <w:t>Byråd:</w:t>
      </w:r>
      <w:r w:rsidR="00FA2ADE" w:rsidRPr="006C3C7E">
        <w:rPr>
          <w:rFonts w:asciiTheme="majorHAnsi" w:hAnsiTheme="majorHAnsi" w:cstheme="majorHAnsi"/>
          <w:color w:val="000000"/>
        </w:rPr>
        <w:t xml:space="preserve"> Ikke til stede.</w:t>
      </w:r>
    </w:p>
    <w:p w14:paraId="3FFA9868" w14:textId="41DB5A4C" w:rsidR="003A31E7" w:rsidRPr="006C3C7E" w:rsidRDefault="003A31E7" w:rsidP="00893A18">
      <w:pPr>
        <w:rPr>
          <w:rFonts w:asciiTheme="majorHAnsi" w:hAnsiTheme="majorHAnsi" w:cstheme="majorHAnsi"/>
        </w:rPr>
      </w:pPr>
      <w:r w:rsidRPr="006C3C7E">
        <w:rPr>
          <w:rFonts w:asciiTheme="majorHAnsi" w:hAnsiTheme="majorHAnsi" w:cstheme="majorHAnsi"/>
        </w:rPr>
        <w:t>___________________________________________________________________________</w:t>
      </w:r>
    </w:p>
    <w:p w14:paraId="229C35B0" w14:textId="77777777" w:rsidR="00BF405B" w:rsidRPr="006C3C7E" w:rsidRDefault="00BF405B" w:rsidP="00192067">
      <w:pPr>
        <w:rPr>
          <w:rFonts w:asciiTheme="majorHAnsi" w:hAnsiTheme="majorHAnsi" w:cstheme="majorHAnsi"/>
          <w:b/>
          <w:color w:val="000000"/>
        </w:rPr>
      </w:pPr>
    </w:p>
    <w:p w14:paraId="4B3728FE" w14:textId="61B8F660" w:rsidR="00B419EB" w:rsidRPr="006C3C7E" w:rsidRDefault="00F10744" w:rsidP="00192067">
      <w:pPr>
        <w:rPr>
          <w:rFonts w:asciiTheme="majorHAnsi" w:hAnsiTheme="majorHAnsi" w:cstheme="majorHAnsi"/>
          <w:color w:val="000000"/>
        </w:rPr>
      </w:pPr>
      <w:r w:rsidRPr="006C3C7E">
        <w:rPr>
          <w:rFonts w:asciiTheme="majorHAnsi" w:hAnsiTheme="majorHAnsi" w:cstheme="majorHAnsi"/>
          <w:b/>
          <w:color w:val="000000"/>
        </w:rPr>
        <w:t>7</w:t>
      </w:r>
      <w:r w:rsidR="00192067" w:rsidRPr="006C3C7E">
        <w:rPr>
          <w:rFonts w:asciiTheme="majorHAnsi" w:hAnsiTheme="majorHAnsi" w:cstheme="majorHAnsi"/>
          <w:b/>
          <w:color w:val="000000"/>
        </w:rPr>
        <w:t xml:space="preserve">. Evt. </w:t>
      </w:r>
      <w:r w:rsidR="0065661A" w:rsidRPr="006C3C7E">
        <w:rPr>
          <w:rFonts w:asciiTheme="majorHAnsi" w:hAnsiTheme="majorHAnsi" w:cstheme="majorHAnsi"/>
          <w:color w:val="000000"/>
        </w:rPr>
        <w:t>– punkt til orientering (</w:t>
      </w:r>
      <w:r w:rsidR="002A099C" w:rsidRPr="006C3C7E">
        <w:rPr>
          <w:rFonts w:asciiTheme="majorHAnsi" w:hAnsiTheme="majorHAnsi" w:cstheme="majorHAnsi"/>
          <w:color w:val="000000"/>
        </w:rPr>
        <w:t xml:space="preserve">ca. </w:t>
      </w:r>
      <w:r w:rsidR="005D15A0" w:rsidRPr="006C3C7E">
        <w:rPr>
          <w:rFonts w:asciiTheme="majorHAnsi" w:hAnsiTheme="majorHAnsi" w:cstheme="majorHAnsi"/>
          <w:color w:val="000000"/>
        </w:rPr>
        <w:t>5</w:t>
      </w:r>
      <w:r w:rsidR="00192067" w:rsidRPr="006C3C7E">
        <w:rPr>
          <w:rFonts w:asciiTheme="majorHAnsi" w:hAnsiTheme="majorHAnsi" w:cstheme="majorHAnsi"/>
          <w:color w:val="000000"/>
        </w:rPr>
        <w:t xml:space="preserve"> min.)</w:t>
      </w:r>
    </w:p>
    <w:p w14:paraId="740AA2F8" w14:textId="77777777" w:rsidR="00192067" w:rsidRPr="006C3C7E" w:rsidRDefault="00192067" w:rsidP="00192067">
      <w:pPr>
        <w:rPr>
          <w:rFonts w:asciiTheme="majorHAnsi" w:hAnsiTheme="majorHAnsi" w:cstheme="majorHAnsi"/>
          <w:b/>
          <w:color w:val="000000"/>
        </w:rPr>
      </w:pPr>
    </w:p>
    <w:p w14:paraId="35301508" w14:textId="2C816335" w:rsidR="003D3ADB" w:rsidRDefault="00192067" w:rsidP="00192067">
      <w:pPr>
        <w:rPr>
          <w:rFonts w:asciiTheme="majorHAnsi" w:hAnsiTheme="majorHAnsi" w:cstheme="majorHAnsi"/>
          <w:b/>
          <w:color w:val="000000"/>
        </w:rPr>
      </w:pPr>
      <w:r w:rsidRPr="006C3C7E">
        <w:rPr>
          <w:rFonts w:asciiTheme="majorHAnsi" w:hAnsiTheme="majorHAnsi" w:cstheme="majorHAnsi"/>
          <w:b/>
          <w:color w:val="000000"/>
        </w:rPr>
        <w:t>Referat:</w:t>
      </w:r>
    </w:p>
    <w:p w14:paraId="7AC7B08E" w14:textId="1B5687CB" w:rsidR="006C3C7E" w:rsidRPr="006C3C7E" w:rsidRDefault="006C3C7E" w:rsidP="00192067">
      <w:pPr>
        <w:rPr>
          <w:rFonts w:asciiTheme="majorHAnsi" w:hAnsiTheme="majorHAnsi" w:cstheme="majorHAnsi"/>
          <w:color w:val="000000"/>
        </w:rPr>
      </w:pPr>
      <w:r w:rsidRPr="006C3C7E">
        <w:rPr>
          <w:rFonts w:asciiTheme="majorHAnsi" w:hAnsiTheme="majorHAnsi" w:cstheme="majorHAnsi"/>
          <w:color w:val="000000"/>
        </w:rPr>
        <w:t xml:space="preserve">Forslag til kommende punkter (ny skolebestyrelse): </w:t>
      </w:r>
    </w:p>
    <w:p w14:paraId="5EB5A75B" w14:textId="59B49333" w:rsidR="003D3ADB" w:rsidRPr="006C3C7E" w:rsidRDefault="003D3ADB" w:rsidP="003D3ADB">
      <w:pPr>
        <w:pStyle w:val="Listeafsnit"/>
        <w:numPr>
          <w:ilvl w:val="0"/>
          <w:numId w:val="43"/>
        </w:numPr>
        <w:rPr>
          <w:rFonts w:asciiTheme="majorHAnsi" w:hAnsiTheme="majorHAnsi" w:cstheme="majorHAnsi"/>
          <w:color w:val="000000"/>
        </w:rPr>
      </w:pPr>
      <w:r w:rsidRPr="006C3C7E">
        <w:rPr>
          <w:rFonts w:asciiTheme="majorHAnsi" w:hAnsiTheme="majorHAnsi" w:cstheme="majorHAnsi"/>
          <w:color w:val="000000"/>
        </w:rPr>
        <w:t xml:space="preserve">Fokus på vikarer. </w:t>
      </w:r>
    </w:p>
    <w:p w14:paraId="7F7FEC55" w14:textId="3A61500B" w:rsidR="003D3ADB" w:rsidRPr="006C3C7E" w:rsidRDefault="006C3C7E" w:rsidP="003D3ADB">
      <w:pPr>
        <w:pStyle w:val="Listeafsnit"/>
        <w:numPr>
          <w:ilvl w:val="0"/>
          <w:numId w:val="43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Trivsel. Hvordan arbejdes der med dette på Helsingør Skoles matrikler?</w:t>
      </w:r>
    </w:p>
    <w:p w14:paraId="045BB01E" w14:textId="3B18689A" w:rsidR="003D3ADB" w:rsidRPr="006C3C7E" w:rsidRDefault="00606AF7" w:rsidP="003D3ADB">
      <w:pPr>
        <w:pStyle w:val="Listeafsnit"/>
        <w:numPr>
          <w:ilvl w:val="0"/>
          <w:numId w:val="43"/>
        </w:numPr>
        <w:rPr>
          <w:rFonts w:asciiTheme="majorHAnsi" w:hAnsiTheme="majorHAnsi" w:cstheme="majorHAnsi"/>
          <w:color w:val="000000"/>
        </w:rPr>
      </w:pPr>
      <w:r w:rsidRPr="006C3C7E">
        <w:rPr>
          <w:rFonts w:asciiTheme="majorHAnsi" w:hAnsiTheme="majorHAnsi" w:cstheme="majorHAnsi"/>
          <w:color w:val="000000"/>
        </w:rPr>
        <w:t>Højt begavede børn;</w:t>
      </w:r>
      <w:r w:rsidR="003D3ADB" w:rsidRPr="006C3C7E">
        <w:rPr>
          <w:rFonts w:asciiTheme="majorHAnsi" w:hAnsiTheme="majorHAnsi" w:cstheme="majorHAnsi"/>
          <w:color w:val="000000"/>
        </w:rPr>
        <w:t xml:space="preserve"> hvad gør vi særligt for denne gruppe børn på Helsingør Skole</w:t>
      </w:r>
      <w:r w:rsidRPr="006C3C7E">
        <w:rPr>
          <w:rFonts w:asciiTheme="majorHAnsi" w:hAnsiTheme="majorHAnsi" w:cstheme="majorHAnsi"/>
          <w:color w:val="000000"/>
        </w:rPr>
        <w:t>?</w:t>
      </w:r>
    </w:p>
    <w:p w14:paraId="32719E2F" w14:textId="713C68DB" w:rsidR="00606AF7" w:rsidRPr="006C3C7E" w:rsidRDefault="006C3C7E" w:rsidP="003D3ADB">
      <w:pPr>
        <w:pStyle w:val="Listeafsnit"/>
        <w:numPr>
          <w:ilvl w:val="0"/>
          <w:numId w:val="43"/>
        </w:numPr>
        <w:rPr>
          <w:rFonts w:asciiTheme="majorHAnsi" w:hAnsiTheme="majorHAnsi" w:cstheme="majorHAnsi"/>
          <w:color w:val="000000"/>
        </w:rPr>
      </w:pPr>
      <w:r>
        <w:rPr>
          <w:rFonts w:asciiTheme="majorHAnsi" w:hAnsiTheme="majorHAnsi" w:cstheme="majorHAnsi"/>
          <w:color w:val="000000"/>
        </w:rPr>
        <w:t>Der bliver indkaldt til kort møde vedr. Budget 2023 – 2026 den 19/5 fra 18.00 – 18.30</w:t>
      </w:r>
      <w:r w:rsidR="00727876" w:rsidRPr="006C3C7E">
        <w:rPr>
          <w:rFonts w:asciiTheme="majorHAnsi" w:hAnsiTheme="majorHAnsi" w:cstheme="majorHAnsi"/>
          <w:color w:val="000000"/>
        </w:rPr>
        <w:t>.</w:t>
      </w:r>
    </w:p>
    <w:p w14:paraId="404D42B4" w14:textId="77777777" w:rsidR="00192067" w:rsidRPr="006C3C7E" w:rsidRDefault="00192067" w:rsidP="00192067">
      <w:pPr>
        <w:rPr>
          <w:rFonts w:asciiTheme="majorHAnsi" w:hAnsiTheme="majorHAnsi" w:cstheme="majorHAnsi"/>
          <w:color w:val="000000"/>
        </w:rPr>
      </w:pPr>
      <w:r w:rsidRPr="006C3C7E">
        <w:rPr>
          <w:rFonts w:asciiTheme="majorHAnsi" w:hAnsiTheme="majorHAnsi" w:cstheme="majorHAnsi"/>
          <w:color w:val="000000"/>
        </w:rPr>
        <w:t>___________________________________________</w:t>
      </w:r>
      <w:r w:rsidR="00B71201" w:rsidRPr="006C3C7E">
        <w:rPr>
          <w:rFonts w:asciiTheme="majorHAnsi" w:hAnsiTheme="majorHAnsi" w:cstheme="majorHAnsi"/>
          <w:color w:val="000000"/>
        </w:rPr>
        <w:t>__________________</w:t>
      </w:r>
      <w:r w:rsidR="009C5521" w:rsidRPr="006C3C7E">
        <w:rPr>
          <w:rFonts w:asciiTheme="majorHAnsi" w:hAnsiTheme="majorHAnsi" w:cstheme="majorHAnsi"/>
          <w:color w:val="000000"/>
        </w:rPr>
        <w:t>______________</w:t>
      </w:r>
    </w:p>
    <w:p w14:paraId="6B34F918" w14:textId="52AE1B2B" w:rsidR="00361F59" w:rsidRPr="006C3C7E" w:rsidRDefault="008321DD" w:rsidP="00192067">
      <w:pPr>
        <w:rPr>
          <w:rFonts w:asciiTheme="majorHAnsi" w:hAnsiTheme="majorHAnsi" w:cstheme="majorHAnsi"/>
          <w:color w:val="000000"/>
        </w:rPr>
      </w:pPr>
      <w:r w:rsidRPr="006C3C7E">
        <w:rPr>
          <w:rFonts w:asciiTheme="majorHAnsi" w:hAnsiTheme="majorHAnsi" w:cstheme="majorHAnsi"/>
          <w:color w:val="000000"/>
        </w:rPr>
        <w:t xml:space="preserve"> </w:t>
      </w:r>
    </w:p>
    <w:p w14:paraId="737C9B71" w14:textId="77777777" w:rsidR="00A75A42" w:rsidRPr="006C3C7E" w:rsidRDefault="00A75A42" w:rsidP="00192067">
      <w:pPr>
        <w:rPr>
          <w:rFonts w:asciiTheme="majorHAnsi" w:hAnsiTheme="majorHAnsi" w:cstheme="majorHAnsi"/>
          <w:color w:val="000000"/>
        </w:rPr>
      </w:pPr>
    </w:p>
    <w:p w14:paraId="5EA52C23" w14:textId="77777777" w:rsidR="00192067" w:rsidRPr="006C3C7E" w:rsidRDefault="00192067" w:rsidP="00192067">
      <w:pPr>
        <w:rPr>
          <w:rFonts w:asciiTheme="majorHAnsi" w:hAnsiTheme="majorHAnsi" w:cstheme="majorHAnsi"/>
          <w:color w:val="000000"/>
        </w:rPr>
      </w:pPr>
      <w:r w:rsidRPr="006C3C7E">
        <w:rPr>
          <w:rFonts w:asciiTheme="majorHAnsi" w:hAnsiTheme="majorHAnsi" w:cstheme="majorHAnsi"/>
          <w:color w:val="000000"/>
        </w:rPr>
        <w:t>Venlig hilsen</w:t>
      </w:r>
    </w:p>
    <w:p w14:paraId="0A41F1A3" w14:textId="0815D3C2" w:rsidR="00E06AB7" w:rsidRPr="006C3C7E" w:rsidRDefault="00F10744" w:rsidP="00192067">
      <w:pPr>
        <w:rPr>
          <w:rFonts w:asciiTheme="majorHAnsi" w:hAnsiTheme="majorHAnsi" w:cstheme="majorHAnsi"/>
          <w:color w:val="000000"/>
        </w:rPr>
      </w:pPr>
      <w:r w:rsidRPr="006C3C7E">
        <w:rPr>
          <w:rFonts w:asciiTheme="majorHAnsi" w:hAnsiTheme="majorHAnsi" w:cstheme="majorHAnsi"/>
          <w:color w:val="000000"/>
        </w:rPr>
        <w:tab/>
      </w:r>
    </w:p>
    <w:p w14:paraId="388C996F" w14:textId="01D2C5C6" w:rsidR="00192067" w:rsidRPr="006C3C7E" w:rsidRDefault="007B1F92" w:rsidP="00192067">
      <w:pPr>
        <w:rPr>
          <w:rFonts w:asciiTheme="majorHAnsi" w:hAnsiTheme="majorHAnsi" w:cstheme="majorHAnsi"/>
          <w:color w:val="000000"/>
        </w:rPr>
      </w:pPr>
      <w:r w:rsidRPr="006C3C7E">
        <w:rPr>
          <w:rFonts w:asciiTheme="majorHAnsi" w:hAnsiTheme="majorHAnsi" w:cstheme="majorHAnsi"/>
          <w:color w:val="000000"/>
        </w:rPr>
        <w:t>Seema Wrisberg</w:t>
      </w:r>
      <w:r w:rsidR="00E06AB7" w:rsidRPr="006C3C7E">
        <w:rPr>
          <w:rFonts w:asciiTheme="majorHAnsi" w:hAnsiTheme="majorHAnsi" w:cstheme="majorHAnsi"/>
          <w:color w:val="000000"/>
        </w:rPr>
        <w:tab/>
      </w:r>
      <w:r w:rsidR="00192067" w:rsidRPr="006C3C7E">
        <w:rPr>
          <w:rFonts w:asciiTheme="majorHAnsi" w:hAnsiTheme="majorHAnsi" w:cstheme="majorHAnsi"/>
          <w:color w:val="000000"/>
        </w:rPr>
        <w:tab/>
      </w:r>
      <w:r w:rsidR="00192067" w:rsidRPr="006C3C7E">
        <w:rPr>
          <w:rFonts w:asciiTheme="majorHAnsi" w:hAnsiTheme="majorHAnsi" w:cstheme="majorHAnsi"/>
          <w:color w:val="000000"/>
        </w:rPr>
        <w:tab/>
      </w:r>
      <w:r w:rsidR="00F10744" w:rsidRPr="006C3C7E">
        <w:rPr>
          <w:rFonts w:asciiTheme="majorHAnsi" w:hAnsiTheme="majorHAnsi" w:cstheme="majorHAnsi"/>
          <w:color w:val="000000"/>
        </w:rPr>
        <w:tab/>
      </w:r>
      <w:r w:rsidR="00192067" w:rsidRPr="006C3C7E">
        <w:rPr>
          <w:rFonts w:asciiTheme="majorHAnsi" w:hAnsiTheme="majorHAnsi" w:cstheme="majorHAnsi"/>
          <w:color w:val="000000"/>
        </w:rPr>
        <w:t>Kari Jørgensen</w:t>
      </w:r>
    </w:p>
    <w:p w14:paraId="04E71A16" w14:textId="76324C09" w:rsidR="00192067" w:rsidRPr="006C3C7E" w:rsidRDefault="00192067" w:rsidP="00192067">
      <w:pPr>
        <w:rPr>
          <w:rFonts w:asciiTheme="majorHAnsi" w:hAnsiTheme="majorHAnsi" w:cstheme="majorHAnsi"/>
          <w:color w:val="000000"/>
        </w:rPr>
      </w:pPr>
      <w:r w:rsidRPr="006C3C7E">
        <w:rPr>
          <w:rFonts w:asciiTheme="majorHAnsi" w:hAnsiTheme="majorHAnsi" w:cstheme="majorHAnsi"/>
          <w:color w:val="000000"/>
        </w:rPr>
        <w:t>F</w:t>
      </w:r>
      <w:r w:rsidR="00F10744" w:rsidRPr="006C3C7E">
        <w:rPr>
          <w:rFonts w:asciiTheme="majorHAnsi" w:hAnsiTheme="majorHAnsi" w:cstheme="majorHAnsi"/>
          <w:color w:val="000000"/>
        </w:rPr>
        <w:t>ormand for Skolebestyrelsen</w:t>
      </w:r>
      <w:r w:rsidR="007B1F92" w:rsidRPr="006C3C7E">
        <w:rPr>
          <w:rFonts w:asciiTheme="majorHAnsi" w:hAnsiTheme="majorHAnsi" w:cstheme="majorHAnsi"/>
          <w:color w:val="000000"/>
        </w:rPr>
        <w:t xml:space="preserve">                           </w:t>
      </w:r>
      <w:r w:rsidR="00F10744" w:rsidRPr="006C3C7E">
        <w:rPr>
          <w:rFonts w:asciiTheme="majorHAnsi" w:hAnsiTheme="majorHAnsi" w:cstheme="majorHAnsi"/>
          <w:color w:val="000000"/>
        </w:rPr>
        <w:tab/>
      </w:r>
      <w:r w:rsidR="00F10744" w:rsidRPr="006C3C7E">
        <w:rPr>
          <w:rFonts w:asciiTheme="majorHAnsi" w:hAnsiTheme="majorHAnsi" w:cstheme="majorHAnsi"/>
          <w:color w:val="000000"/>
        </w:rPr>
        <w:tab/>
      </w:r>
      <w:r w:rsidRPr="006C3C7E">
        <w:rPr>
          <w:rFonts w:asciiTheme="majorHAnsi" w:hAnsiTheme="majorHAnsi" w:cstheme="majorHAnsi"/>
          <w:color w:val="000000"/>
        </w:rPr>
        <w:t>Skoleleder</w:t>
      </w:r>
    </w:p>
    <w:p w14:paraId="30E06601" w14:textId="25127E7C" w:rsidR="007416FF" w:rsidRPr="006C3C7E" w:rsidRDefault="00192067" w:rsidP="00C95075">
      <w:pPr>
        <w:rPr>
          <w:rFonts w:asciiTheme="majorHAnsi" w:hAnsiTheme="majorHAnsi" w:cstheme="majorHAnsi"/>
          <w:color w:val="000000"/>
        </w:rPr>
      </w:pPr>
      <w:r w:rsidRPr="006C3C7E">
        <w:rPr>
          <w:rFonts w:asciiTheme="majorHAnsi" w:hAnsiTheme="majorHAnsi" w:cstheme="majorHAnsi"/>
          <w:color w:val="000000"/>
        </w:rPr>
        <w:t>Helsingør Skole</w:t>
      </w:r>
      <w:r w:rsidRPr="006C3C7E">
        <w:rPr>
          <w:rFonts w:asciiTheme="majorHAnsi" w:hAnsiTheme="majorHAnsi" w:cstheme="majorHAnsi"/>
          <w:color w:val="000000"/>
        </w:rPr>
        <w:tab/>
      </w:r>
      <w:r w:rsidRPr="006C3C7E">
        <w:rPr>
          <w:rFonts w:asciiTheme="majorHAnsi" w:hAnsiTheme="majorHAnsi" w:cstheme="majorHAnsi"/>
          <w:color w:val="000000"/>
        </w:rPr>
        <w:tab/>
      </w:r>
      <w:r w:rsidRPr="006C3C7E">
        <w:rPr>
          <w:rFonts w:asciiTheme="majorHAnsi" w:hAnsiTheme="majorHAnsi" w:cstheme="majorHAnsi"/>
          <w:color w:val="000000"/>
        </w:rPr>
        <w:tab/>
      </w:r>
      <w:r w:rsidR="00F10744" w:rsidRPr="006C3C7E">
        <w:rPr>
          <w:rFonts w:asciiTheme="majorHAnsi" w:hAnsiTheme="majorHAnsi" w:cstheme="majorHAnsi"/>
          <w:color w:val="000000"/>
        </w:rPr>
        <w:tab/>
      </w:r>
      <w:r w:rsidRPr="006C3C7E">
        <w:rPr>
          <w:rFonts w:asciiTheme="majorHAnsi" w:hAnsiTheme="majorHAnsi" w:cstheme="majorHAnsi"/>
          <w:color w:val="000000"/>
        </w:rPr>
        <w:t>Helsingør Skole</w:t>
      </w:r>
    </w:p>
    <w:p w14:paraId="518B1D48" w14:textId="60EF42DF" w:rsidR="00AF2AB5" w:rsidRPr="006C3C7E" w:rsidRDefault="00AF2AB5" w:rsidP="00C95075">
      <w:pPr>
        <w:rPr>
          <w:rFonts w:asciiTheme="majorHAnsi" w:hAnsiTheme="majorHAnsi" w:cstheme="majorHAnsi"/>
          <w:color w:val="000000"/>
        </w:rPr>
      </w:pPr>
    </w:p>
    <w:p w14:paraId="55E55E8B" w14:textId="77777777" w:rsidR="00AF2AB5" w:rsidRPr="006C3C7E" w:rsidRDefault="00AF2AB5" w:rsidP="00C95075">
      <w:pPr>
        <w:rPr>
          <w:rFonts w:asciiTheme="majorHAnsi" w:hAnsiTheme="majorHAnsi" w:cstheme="majorHAnsi"/>
        </w:rPr>
      </w:pPr>
    </w:p>
    <w:sectPr w:rsidR="00AF2AB5" w:rsidRPr="006C3C7E" w:rsidSect="00345B02">
      <w:headerReference w:type="default" r:id="rId8"/>
      <w:footerReference w:type="default" r:id="rId9"/>
      <w:pgSz w:w="11900" w:h="16840"/>
      <w:pgMar w:top="3402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428B1" w14:textId="77777777" w:rsidR="0021103B" w:rsidRDefault="0021103B" w:rsidP="00345B02">
      <w:r>
        <w:separator/>
      </w:r>
    </w:p>
  </w:endnote>
  <w:endnote w:type="continuationSeparator" w:id="0">
    <w:p w14:paraId="0004EBB0" w14:textId="77777777" w:rsidR="0021103B" w:rsidRDefault="0021103B" w:rsidP="00345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6CA175" w14:textId="77777777" w:rsidR="006A2790" w:rsidRDefault="006A2790">
    <w:pPr>
      <w:pStyle w:val="Sidefod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DA665FE" wp14:editId="03A3908D">
          <wp:simplePos x="0" y="0"/>
          <wp:positionH relativeFrom="column">
            <wp:posOffset>4686300</wp:posOffset>
          </wp:positionH>
          <wp:positionV relativeFrom="paragraph">
            <wp:posOffset>-679450</wp:posOffset>
          </wp:positionV>
          <wp:extent cx="1221105" cy="694055"/>
          <wp:effectExtent l="0" t="0" r="0" b="0"/>
          <wp:wrapNone/>
          <wp:docPr id="17" name="Billed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21105" cy="6940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34BFEC" w14:textId="77777777" w:rsidR="0021103B" w:rsidRDefault="0021103B" w:rsidP="00345B02">
      <w:r>
        <w:separator/>
      </w:r>
    </w:p>
  </w:footnote>
  <w:footnote w:type="continuationSeparator" w:id="0">
    <w:p w14:paraId="5A23C0BA" w14:textId="77777777" w:rsidR="0021103B" w:rsidRDefault="0021103B" w:rsidP="00345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C20DE4" w14:textId="77777777" w:rsidR="006A2790" w:rsidRDefault="006A2790">
    <w:pPr>
      <w:pStyle w:val="Sidehoved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F89150F" wp14:editId="68F9AE73">
          <wp:simplePos x="0" y="0"/>
          <wp:positionH relativeFrom="column">
            <wp:posOffset>3314700</wp:posOffset>
          </wp:positionH>
          <wp:positionV relativeFrom="paragraph">
            <wp:posOffset>-461010</wp:posOffset>
          </wp:positionV>
          <wp:extent cx="3587496" cy="4629912"/>
          <wp:effectExtent l="0" t="0" r="0" b="0"/>
          <wp:wrapNone/>
          <wp:docPr id="18" name="Billed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s_template_word-2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7496" cy="4629912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5089"/>
    <w:multiLevelType w:val="hybridMultilevel"/>
    <w:tmpl w:val="B6D22D6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97559"/>
    <w:multiLevelType w:val="hybridMultilevel"/>
    <w:tmpl w:val="6B6C6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F06A9"/>
    <w:multiLevelType w:val="hybridMultilevel"/>
    <w:tmpl w:val="51C437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5D1ECB"/>
    <w:multiLevelType w:val="hybridMultilevel"/>
    <w:tmpl w:val="103C184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14C17"/>
    <w:multiLevelType w:val="hybridMultilevel"/>
    <w:tmpl w:val="A63A6AE0"/>
    <w:lvl w:ilvl="0" w:tplc="DD48B64A">
      <w:start w:val="5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54115"/>
    <w:multiLevelType w:val="hybridMultilevel"/>
    <w:tmpl w:val="E82C8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84448"/>
    <w:multiLevelType w:val="hybridMultilevel"/>
    <w:tmpl w:val="8E024FF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735EB"/>
    <w:multiLevelType w:val="hybridMultilevel"/>
    <w:tmpl w:val="AA5636C4"/>
    <w:lvl w:ilvl="0" w:tplc="D4C2C1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3006F1"/>
    <w:multiLevelType w:val="hybridMultilevel"/>
    <w:tmpl w:val="0CCEB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B42B92"/>
    <w:multiLevelType w:val="hybridMultilevel"/>
    <w:tmpl w:val="88163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77E50"/>
    <w:multiLevelType w:val="hybridMultilevel"/>
    <w:tmpl w:val="08B43EBC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DC2A72"/>
    <w:multiLevelType w:val="hybridMultilevel"/>
    <w:tmpl w:val="179E7518"/>
    <w:lvl w:ilvl="0" w:tplc="CBBC9748">
      <w:start w:val="5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E84871"/>
    <w:multiLevelType w:val="hybridMultilevel"/>
    <w:tmpl w:val="B29814F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0E21DA"/>
    <w:multiLevelType w:val="hybridMultilevel"/>
    <w:tmpl w:val="A248388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A40450"/>
    <w:multiLevelType w:val="hybridMultilevel"/>
    <w:tmpl w:val="35B845A2"/>
    <w:lvl w:ilvl="0" w:tplc="F9805E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9B77F5"/>
    <w:multiLevelType w:val="hybridMultilevel"/>
    <w:tmpl w:val="A35C8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326B37"/>
    <w:multiLevelType w:val="hybridMultilevel"/>
    <w:tmpl w:val="B606A01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623B36"/>
    <w:multiLevelType w:val="hybridMultilevel"/>
    <w:tmpl w:val="85604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A64CD2"/>
    <w:multiLevelType w:val="hybridMultilevel"/>
    <w:tmpl w:val="9822F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20714E"/>
    <w:multiLevelType w:val="hybridMultilevel"/>
    <w:tmpl w:val="8F4CDB6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2759FD"/>
    <w:multiLevelType w:val="hybridMultilevel"/>
    <w:tmpl w:val="198EC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8C1381"/>
    <w:multiLevelType w:val="hybridMultilevel"/>
    <w:tmpl w:val="D42660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05175C"/>
    <w:multiLevelType w:val="hybridMultilevel"/>
    <w:tmpl w:val="B8762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E022DD"/>
    <w:multiLevelType w:val="hybridMultilevel"/>
    <w:tmpl w:val="76C850C0"/>
    <w:lvl w:ilvl="0" w:tplc="76DE8D48">
      <w:start w:val="4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E659BB"/>
    <w:multiLevelType w:val="hybridMultilevel"/>
    <w:tmpl w:val="56F443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BF116C6"/>
    <w:multiLevelType w:val="hybridMultilevel"/>
    <w:tmpl w:val="E26E269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EB69C2"/>
    <w:multiLevelType w:val="hybridMultilevel"/>
    <w:tmpl w:val="A3D80C46"/>
    <w:lvl w:ilvl="0" w:tplc="DD48B64A">
      <w:start w:val="5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524F35"/>
    <w:multiLevelType w:val="hybridMultilevel"/>
    <w:tmpl w:val="A58466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92345"/>
    <w:multiLevelType w:val="hybridMultilevel"/>
    <w:tmpl w:val="1BB2F65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614C02"/>
    <w:multiLevelType w:val="hybridMultilevel"/>
    <w:tmpl w:val="5D365D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E26EC2"/>
    <w:multiLevelType w:val="hybridMultilevel"/>
    <w:tmpl w:val="8D1872F8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18420C"/>
    <w:multiLevelType w:val="hybridMultilevel"/>
    <w:tmpl w:val="E9726026"/>
    <w:lvl w:ilvl="0" w:tplc="57ACDA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323D6B"/>
    <w:multiLevelType w:val="hybridMultilevel"/>
    <w:tmpl w:val="F4A2AF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DD08CA"/>
    <w:multiLevelType w:val="hybridMultilevel"/>
    <w:tmpl w:val="C25CCDA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8A5B11"/>
    <w:multiLevelType w:val="hybridMultilevel"/>
    <w:tmpl w:val="B78E74A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2611A1"/>
    <w:multiLevelType w:val="hybridMultilevel"/>
    <w:tmpl w:val="FDF2B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53D32"/>
    <w:multiLevelType w:val="hybridMultilevel"/>
    <w:tmpl w:val="DD8AA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761726"/>
    <w:multiLevelType w:val="hybridMultilevel"/>
    <w:tmpl w:val="7FE8602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136E60"/>
    <w:multiLevelType w:val="hybridMultilevel"/>
    <w:tmpl w:val="61F6B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591763"/>
    <w:multiLevelType w:val="hybridMultilevel"/>
    <w:tmpl w:val="EEC47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364AD"/>
    <w:multiLevelType w:val="hybridMultilevel"/>
    <w:tmpl w:val="34FE3AA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711CEC"/>
    <w:multiLevelType w:val="hybridMultilevel"/>
    <w:tmpl w:val="5770D9E0"/>
    <w:lvl w:ilvl="0" w:tplc="A1B8B5A0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E26939"/>
    <w:multiLevelType w:val="hybridMultilevel"/>
    <w:tmpl w:val="64740E08"/>
    <w:lvl w:ilvl="0" w:tplc="8D0C95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7"/>
  </w:num>
  <w:num w:numId="3">
    <w:abstractNumId w:val="36"/>
  </w:num>
  <w:num w:numId="4">
    <w:abstractNumId w:val="22"/>
  </w:num>
  <w:num w:numId="5">
    <w:abstractNumId w:val="35"/>
  </w:num>
  <w:num w:numId="6">
    <w:abstractNumId w:val="18"/>
  </w:num>
  <w:num w:numId="7">
    <w:abstractNumId w:val="26"/>
  </w:num>
  <w:num w:numId="8">
    <w:abstractNumId w:val="4"/>
  </w:num>
  <w:num w:numId="9">
    <w:abstractNumId w:val="15"/>
  </w:num>
  <w:num w:numId="10">
    <w:abstractNumId w:val="33"/>
  </w:num>
  <w:num w:numId="11">
    <w:abstractNumId w:val="24"/>
  </w:num>
  <w:num w:numId="12">
    <w:abstractNumId w:val="38"/>
  </w:num>
  <w:num w:numId="13">
    <w:abstractNumId w:val="17"/>
  </w:num>
  <w:num w:numId="14">
    <w:abstractNumId w:val="9"/>
  </w:num>
  <w:num w:numId="15">
    <w:abstractNumId w:val="5"/>
  </w:num>
  <w:num w:numId="16">
    <w:abstractNumId w:val="1"/>
  </w:num>
  <w:num w:numId="17">
    <w:abstractNumId w:val="39"/>
  </w:num>
  <w:num w:numId="18">
    <w:abstractNumId w:val="8"/>
  </w:num>
  <w:num w:numId="19">
    <w:abstractNumId w:val="20"/>
  </w:num>
  <w:num w:numId="20">
    <w:abstractNumId w:val="42"/>
  </w:num>
  <w:num w:numId="21">
    <w:abstractNumId w:val="23"/>
  </w:num>
  <w:num w:numId="22">
    <w:abstractNumId w:val="40"/>
  </w:num>
  <w:num w:numId="23">
    <w:abstractNumId w:val="34"/>
  </w:num>
  <w:num w:numId="24">
    <w:abstractNumId w:val="25"/>
  </w:num>
  <w:num w:numId="25">
    <w:abstractNumId w:val="6"/>
  </w:num>
  <w:num w:numId="26">
    <w:abstractNumId w:val="3"/>
  </w:num>
  <w:num w:numId="27">
    <w:abstractNumId w:val="27"/>
  </w:num>
  <w:num w:numId="28">
    <w:abstractNumId w:val="7"/>
  </w:num>
  <w:num w:numId="29">
    <w:abstractNumId w:val="14"/>
  </w:num>
  <w:num w:numId="30">
    <w:abstractNumId w:val="32"/>
  </w:num>
  <w:num w:numId="31">
    <w:abstractNumId w:val="31"/>
  </w:num>
  <w:num w:numId="32">
    <w:abstractNumId w:val="28"/>
  </w:num>
  <w:num w:numId="33">
    <w:abstractNumId w:val="11"/>
  </w:num>
  <w:num w:numId="34">
    <w:abstractNumId w:val="13"/>
  </w:num>
  <w:num w:numId="35">
    <w:abstractNumId w:val="2"/>
  </w:num>
  <w:num w:numId="36">
    <w:abstractNumId w:val="21"/>
  </w:num>
  <w:num w:numId="37">
    <w:abstractNumId w:val="29"/>
  </w:num>
  <w:num w:numId="38">
    <w:abstractNumId w:val="0"/>
  </w:num>
  <w:num w:numId="39">
    <w:abstractNumId w:val="30"/>
  </w:num>
  <w:num w:numId="40">
    <w:abstractNumId w:val="19"/>
  </w:num>
  <w:num w:numId="41">
    <w:abstractNumId w:val="10"/>
  </w:num>
  <w:num w:numId="42">
    <w:abstractNumId w:val="16"/>
  </w:num>
  <w:num w:numId="43">
    <w:abstractNumId w:val="4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trackRevision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crypted_CloudStatistics_StoryID" w:val="4zLO9DFdkwoCF5FK5a3ywysOQOAosmDXErzjmOqjw7adOqYKvF3fTV5rSosSwMYw"/>
  </w:docVars>
  <w:rsids>
    <w:rsidRoot w:val="009D3A2E"/>
    <w:rsid w:val="00003CFC"/>
    <w:rsid w:val="00013374"/>
    <w:rsid w:val="00013FBA"/>
    <w:rsid w:val="000161C0"/>
    <w:rsid w:val="0001681D"/>
    <w:rsid w:val="00031681"/>
    <w:rsid w:val="00031C23"/>
    <w:rsid w:val="000349CD"/>
    <w:rsid w:val="0004093B"/>
    <w:rsid w:val="00041933"/>
    <w:rsid w:val="000479B7"/>
    <w:rsid w:val="00057966"/>
    <w:rsid w:val="000768CD"/>
    <w:rsid w:val="000A1A9B"/>
    <w:rsid w:val="000A2415"/>
    <w:rsid w:val="000B243B"/>
    <w:rsid w:val="000C3CB3"/>
    <w:rsid w:val="000C7850"/>
    <w:rsid w:val="000D3E72"/>
    <w:rsid w:val="000D6258"/>
    <w:rsid w:val="000E6DEC"/>
    <w:rsid w:val="00103592"/>
    <w:rsid w:val="0010385F"/>
    <w:rsid w:val="001060F5"/>
    <w:rsid w:val="00130B8A"/>
    <w:rsid w:val="001353E4"/>
    <w:rsid w:val="0014089F"/>
    <w:rsid w:val="001602FA"/>
    <w:rsid w:val="00176EF5"/>
    <w:rsid w:val="0018038C"/>
    <w:rsid w:val="0018242B"/>
    <w:rsid w:val="00192067"/>
    <w:rsid w:val="00193634"/>
    <w:rsid w:val="001A057B"/>
    <w:rsid w:val="001A3283"/>
    <w:rsid w:val="001B15EC"/>
    <w:rsid w:val="001C23D1"/>
    <w:rsid w:val="001D3BC0"/>
    <w:rsid w:val="001D7B0C"/>
    <w:rsid w:val="001F01A2"/>
    <w:rsid w:val="001F467C"/>
    <w:rsid w:val="00201622"/>
    <w:rsid w:val="002040C9"/>
    <w:rsid w:val="00205089"/>
    <w:rsid w:val="002076DE"/>
    <w:rsid w:val="0021103B"/>
    <w:rsid w:val="0022277F"/>
    <w:rsid w:val="002257B8"/>
    <w:rsid w:val="00227077"/>
    <w:rsid w:val="0023094D"/>
    <w:rsid w:val="00230AC4"/>
    <w:rsid w:val="002333B6"/>
    <w:rsid w:val="002371B4"/>
    <w:rsid w:val="00247584"/>
    <w:rsid w:val="002479BA"/>
    <w:rsid w:val="00251035"/>
    <w:rsid w:val="00254A77"/>
    <w:rsid w:val="002638AA"/>
    <w:rsid w:val="002737DF"/>
    <w:rsid w:val="0028103C"/>
    <w:rsid w:val="00290D48"/>
    <w:rsid w:val="00291812"/>
    <w:rsid w:val="0029242C"/>
    <w:rsid w:val="002939A5"/>
    <w:rsid w:val="002A099C"/>
    <w:rsid w:val="002C343C"/>
    <w:rsid w:val="002D1062"/>
    <w:rsid w:val="002D5E0D"/>
    <w:rsid w:val="002E21E4"/>
    <w:rsid w:val="002E5C55"/>
    <w:rsid w:val="002F4134"/>
    <w:rsid w:val="002F5798"/>
    <w:rsid w:val="00302FDF"/>
    <w:rsid w:val="00303284"/>
    <w:rsid w:val="00303DD1"/>
    <w:rsid w:val="00304AA5"/>
    <w:rsid w:val="00305BB0"/>
    <w:rsid w:val="003067B5"/>
    <w:rsid w:val="00306DAC"/>
    <w:rsid w:val="0031316D"/>
    <w:rsid w:val="003165F0"/>
    <w:rsid w:val="0032441A"/>
    <w:rsid w:val="00326604"/>
    <w:rsid w:val="00345B02"/>
    <w:rsid w:val="003465FD"/>
    <w:rsid w:val="00350AF1"/>
    <w:rsid w:val="003552C8"/>
    <w:rsid w:val="00361F59"/>
    <w:rsid w:val="00363C6A"/>
    <w:rsid w:val="00372F53"/>
    <w:rsid w:val="0037391D"/>
    <w:rsid w:val="00380C1F"/>
    <w:rsid w:val="003840FC"/>
    <w:rsid w:val="00384C06"/>
    <w:rsid w:val="0038791E"/>
    <w:rsid w:val="00387D83"/>
    <w:rsid w:val="003A2EF9"/>
    <w:rsid w:val="003A2F96"/>
    <w:rsid w:val="003A31E7"/>
    <w:rsid w:val="003A4635"/>
    <w:rsid w:val="003B2D76"/>
    <w:rsid w:val="003B7C7B"/>
    <w:rsid w:val="003C054D"/>
    <w:rsid w:val="003C64FE"/>
    <w:rsid w:val="003D3ADB"/>
    <w:rsid w:val="003E6DA1"/>
    <w:rsid w:val="003F118B"/>
    <w:rsid w:val="00404CFA"/>
    <w:rsid w:val="004117B1"/>
    <w:rsid w:val="004157A3"/>
    <w:rsid w:val="00417BF8"/>
    <w:rsid w:val="00432851"/>
    <w:rsid w:val="00445160"/>
    <w:rsid w:val="00451676"/>
    <w:rsid w:val="00465343"/>
    <w:rsid w:val="004747E2"/>
    <w:rsid w:val="00482E53"/>
    <w:rsid w:val="00496F39"/>
    <w:rsid w:val="004A0A9E"/>
    <w:rsid w:val="004A29E0"/>
    <w:rsid w:val="004A664D"/>
    <w:rsid w:val="004B5A19"/>
    <w:rsid w:val="004B7C64"/>
    <w:rsid w:val="004C0383"/>
    <w:rsid w:val="004C3449"/>
    <w:rsid w:val="004D7427"/>
    <w:rsid w:val="004D7855"/>
    <w:rsid w:val="004E00EF"/>
    <w:rsid w:val="004E539A"/>
    <w:rsid w:val="004E6120"/>
    <w:rsid w:val="004F1F4D"/>
    <w:rsid w:val="004F71BC"/>
    <w:rsid w:val="00500F79"/>
    <w:rsid w:val="005039B5"/>
    <w:rsid w:val="00503C41"/>
    <w:rsid w:val="005050FF"/>
    <w:rsid w:val="0051579C"/>
    <w:rsid w:val="00517F48"/>
    <w:rsid w:val="00526483"/>
    <w:rsid w:val="00526748"/>
    <w:rsid w:val="00543715"/>
    <w:rsid w:val="00551C46"/>
    <w:rsid w:val="00565E2C"/>
    <w:rsid w:val="00570AA2"/>
    <w:rsid w:val="00572593"/>
    <w:rsid w:val="005754E9"/>
    <w:rsid w:val="0057763E"/>
    <w:rsid w:val="00580D42"/>
    <w:rsid w:val="00593283"/>
    <w:rsid w:val="00593C4C"/>
    <w:rsid w:val="005B0A39"/>
    <w:rsid w:val="005B7C58"/>
    <w:rsid w:val="005C0437"/>
    <w:rsid w:val="005C2109"/>
    <w:rsid w:val="005D15A0"/>
    <w:rsid w:val="005E1202"/>
    <w:rsid w:val="005E228E"/>
    <w:rsid w:val="005E40CA"/>
    <w:rsid w:val="005E7E3D"/>
    <w:rsid w:val="00602414"/>
    <w:rsid w:val="00605ED1"/>
    <w:rsid w:val="00606AF7"/>
    <w:rsid w:val="00627261"/>
    <w:rsid w:val="00634B9B"/>
    <w:rsid w:val="00637A0F"/>
    <w:rsid w:val="00640817"/>
    <w:rsid w:val="00647C62"/>
    <w:rsid w:val="0065661A"/>
    <w:rsid w:val="00672B87"/>
    <w:rsid w:val="00680EB7"/>
    <w:rsid w:val="006947B6"/>
    <w:rsid w:val="006955BE"/>
    <w:rsid w:val="0069611A"/>
    <w:rsid w:val="006A2790"/>
    <w:rsid w:val="006A2F85"/>
    <w:rsid w:val="006A3971"/>
    <w:rsid w:val="006A473F"/>
    <w:rsid w:val="006C3C7E"/>
    <w:rsid w:val="006C6D8E"/>
    <w:rsid w:val="006D1630"/>
    <w:rsid w:val="006D18B9"/>
    <w:rsid w:val="006D2CD2"/>
    <w:rsid w:val="006D707C"/>
    <w:rsid w:val="006F54BD"/>
    <w:rsid w:val="006F55A0"/>
    <w:rsid w:val="00725974"/>
    <w:rsid w:val="007268DB"/>
    <w:rsid w:val="00727876"/>
    <w:rsid w:val="007352AE"/>
    <w:rsid w:val="007416FF"/>
    <w:rsid w:val="00741925"/>
    <w:rsid w:val="0074252A"/>
    <w:rsid w:val="007432CB"/>
    <w:rsid w:val="00747362"/>
    <w:rsid w:val="00747809"/>
    <w:rsid w:val="0076325F"/>
    <w:rsid w:val="00766837"/>
    <w:rsid w:val="00772F4A"/>
    <w:rsid w:val="0077566F"/>
    <w:rsid w:val="00780A16"/>
    <w:rsid w:val="007841F4"/>
    <w:rsid w:val="007856E4"/>
    <w:rsid w:val="00787CCE"/>
    <w:rsid w:val="007904EA"/>
    <w:rsid w:val="007913E4"/>
    <w:rsid w:val="007A198F"/>
    <w:rsid w:val="007A5EFA"/>
    <w:rsid w:val="007B1F92"/>
    <w:rsid w:val="007C22DC"/>
    <w:rsid w:val="007D1A34"/>
    <w:rsid w:val="007D2AFB"/>
    <w:rsid w:val="007E33C0"/>
    <w:rsid w:val="007E3796"/>
    <w:rsid w:val="007F620F"/>
    <w:rsid w:val="007F6D03"/>
    <w:rsid w:val="0080198C"/>
    <w:rsid w:val="00802CDD"/>
    <w:rsid w:val="00803FA0"/>
    <w:rsid w:val="008104AB"/>
    <w:rsid w:val="008321DD"/>
    <w:rsid w:val="00834B35"/>
    <w:rsid w:val="008415B5"/>
    <w:rsid w:val="00846B27"/>
    <w:rsid w:val="008621CA"/>
    <w:rsid w:val="008632CF"/>
    <w:rsid w:val="008760A8"/>
    <w:rsid w:val="008772AD"/>
    <w:rsid w:val="00882D53"/>
    <w:rsid w:val="00886C5E"/>
    <w:rsid w:val="00892056"/>
    <w:rsid w:val="00893A18"/>
    <w:rsid w:val="008A39A0"/>
    <w:rsid w:val="008A7B2B"/>
    <w:rsid w:val="008B243F"/>
    <w:rsid w:val="008B2CA6"/>
    <w:rsid w:val="008C3307"/>
    <w:rsid w:val="008C4C50"/>
    <w:rsid w:val="008D0344"/>
    <w:rsid w:val="008D1465"/>
    <w:rsid w:val="008E5F5F"/>
    <w:rsid w:val="008F1DFC"/>
    <w:rsid w:val="008F6023"/>
    <w:rsid w:val="00902F0C"/>
    <w:rsid w:val="009053C6"/>
    <w:rsid w:val="009068BE"/>
    <w:rsid w:val="00924B02"/>
    <w:rsid w:val="0092719C"/>
    <w:rsid w:val="00940011"/>
    <w:rsid w:val="00953118"/>
    <w:rsid w:val="00954BFA"/>
    <w:rsid w:val="0097483B"/>
    <w:rsid w:val="009810C6"/>
    <w:rsid w:val="00986344"/>
    <w:rsid w:val="00987C9C"/>
    <w:rsid w:val="009A425C"/>
    <w:rsid w:val="009A7856"/>
    <w:rsid w:val="009B31DD"/>
    <w:rsid w:val="009C1A84"/>
    <w:rsid w:val="009C5521"/>
    <w:rsid w:val="009D2589"/>
    <w:rsid w:val="009D3A2E"/>
    <w:rsid w:val="009D4E7B"/>
    <w:rsid w:val="009E06E5"/>
    <w:rsid w:val="009E48E2"/>
    <w:rsid w:val="009F3B0E"/>
    <w:rsid w:val="009F4A32"/>
    <w:rsid w:val="00A012B2"/>
    <w:rsid w:val="00A05E43"/>
    <w:rsid w:val="00A17353"/>
    <w:rsid w:val="00A205B4"/>
    <w:rsid w:val="00A30EF3"/>
    <w:rsid w:val="00A360DC"/>
    <w:rsid w:val="00A4137C"/>
    <w:rsid w:val="00A5261A"/>
    <w:rsid w:val="00A5393F"/>
    <w:rsid w:val="00A643E4"/>
    <w:rsid w:val="00A75A42"/>
    <w:rsid w:val="00A7652E"/>
    <w:rsid w:val="00A7794E"/>
    <w:rsid w:val="00A80884"/>
    <w:rsid w:val="00A82DBC"/>
    <w:rsid w:val="00A85ACC"/>
    <w:rsid w:val="00A85C0E"/>
    <w:rsid w:val="00A87EB7"/>
    <w:rsid w:val="00A90EB6"/>
    <w:rsid w:val="00A92F35"/>
    <w:rsid w:val="00A9598E"/>
    <w:rsid w:val="00AA2C03"/>
    <w:rsid w:val="00AA64C5"/>
    <w:rsid w:val="00AA6EAA"/>
    <w:rsid w:val="00AA7D19"/>
    <w:rsid w:val="00AB0360"/>
    <w:rsid w:val="00AB6719"/>
    <w:rsid w:val="00AC43AE"/>
    <w:rsid w:val="00AC46A6"/>
    <w:rsid w:val="00AC4711"/>
    <w:rsid w:val="00AD3545"/>
    <w:rsid w:val="00AD6490"/>
    <w:rsid w:val="00AF08ED"/>
    <w:rsid w:val="00AF2AB5"/>
    <w:rsid w:val="00AF6BE7"/>
    <w:rsid w:val="00B06C10"/>
    <w:rsid w:val="00B12BC2"/>
    <w:rsid w:val="00B171F4"/>
    <w:rsid w:val="00B332D5"/>
    <w:rsid w:val="00B415C2"/>
    <w:rsid w:val="00B419EB"/>
    <w:rsid w:val="00B429DD"/>
    <w:rsid w:val="00B506AC"/>
    <w:rsid w:val="00B50A63"/>
    <w:rsid w:val="00B614B5"/>
    <w:rsid w:val="00B63C38"/>
    <w:rsid w:val="00B63D81"/>
    <w:rsid w:val="00B64B19"/>
    <w:rsid w:val="00B67DAD"/>
    <w:rsid w:val="00B71201"/>
    <w:rsid w:val="00B75B3D"/>
    <w:rsid w:val="00B77001"/>
    <w:rsid w:val="00B83835"/>
    <w:rsid w:val="00B87B80"/>
    <w:rsid w:val="00B91626"/>
    <w:rsid w:val="00B94C4A"/>
    <w:rsid w:val="00BA1084"/>
    <w:rsid w:val="00BA39B5"/>
    <w:rsid w:val="00BA45AA"/>
    <w:rsid w:val="00BB405C"/>
    <w:rsid w:val="00BC5224"/>
    <w:rsid w:val="00BE383A"/>
    <w:rsid w:val="00BE4462"/>
    <w:rsid w:val="00BE5009"/>
    <w:rsid w:val="00BF2B4F"/>
    <w:rsid w:val="00BF405B"/>
    <w:rsid w:val="00BF5C0C"/>
    <w:rsid w:val="00C167C9"/>
    <w:rsid w:val="00C26F9F"/>
    <w:rsid w:val="00C41987"/>
    <w:rsid w:val="00C43193"/>
    <w:rsid w:val="00C46592"/>
    <w:rsid w:val="00C53BF2"/>
    <w:rsid w:val="00C56307"/>
    <w:rsid w:val="00C570B7"/>
    <w:rsid w:val="00C65D1A"/>
    <w:rsid w:val="00C66D1A"/>
    <w:rsid w:val="00C7262F"/>
    <w:rsid w:val="00C772F5"/>
    <w:rsid w:val="00C812E0"/>
    <w:rsid w:val="00C86F00"/>
    <w:rsid w:val="00C95075"/>
    <w:rsid w:val="00C969BC"/>
    <w:rsid w:val="00CA04EB"/>
    <w:rsid w:val="00CA4C6D"/>
    <w:rsid w:val="00CB13F4"/>
    <w:rsid w:val="00CC451E"/>
    <w:rsid w:val="00CD5F70"/>
    <w:rsid w:val="00CD6EC3"/>
    <w:rsid w:val="00CE073F"/>
    <w:rsid w:val="00CE0DE6"/>
    <w:rsid w:val="00CE31CF"/>
    <w:rsid w:val="00CE3BEE"/>
    <w:rsid w:val="00D07D36"/>
    <w:rsid w:val="00D20EDE"/>
    <w:rsid w:val="00D23745"/>
    <w:rsid w:val="00D2410F"/>
    <w:rsid w:val="00D3366E"/>
    <w:rsid w:val="00D41BDA"/>
    <w:rsid w:val="00D47CB5"/>
    <w:rsid w:val="00D564B9"/>
    <w:rsid w:val="00D57BBB"/>
    <w:rsid w:val="00D67BD4"/>
    <w:rsid w:val="00D76786"/>
    <w:rsid w:val="00D90746"/>
    <w:rsid w:val="00DA0846"/>
    <w:rsid w:val="00DA72F9"/>
    <w:rsid w:val="00DA7F29"/>
    <w:rsid w:val="00DB020F"/>
    <w:rsid w:val="00DB45A6"/>
    <w:rsid w:val="00DD4706"/>
    <w:rsid w:val="00DD6021"/>
    <w:rsid w:val="00DE5F74"/>
    <w:rsid w:val="00DF3049"/>
    <w:rsid w:val="00E06AB7"/>
    <w:rsid w:val="00E07549"/>
    <w:rsid w:val="00E1283C"/>
    <w:rsid w:val="00E15513"/>
    <w:rsid w:val="00E172C9"/>
    <w:rsid w:val="00E212E1"/>
    <w:rsid w:val="00E2450D"/>
    <w:rsid w:val="00E31D53"/>
    <w:rsid w:val="00E34387"/>
    <w:rsid w:val="00E37B3A"/>
    <w:rsid w:val="00E42B1C"/>
    <w:rsid w:val="00E45E64"/>
    <w:rsid w:val="00E53B8C"/>
    <w:rsid w:val="00E62B13"/>
    <w:rsid w:val="00E62B93"/>
    <w:rsid w:val="00E635F8"/>
    <w:rsid w:val="00E717DD"/>
    <w:rsid w:val="00E80550"/>
    <w:rsid w:val="00E82170"/>
    <w:rsid w:val="00E8630A"/>
    <w:rsid w:val="00E912E0"/>
    <w:rsid w:val="00E964AD"/>
    <w:rsid w:val="00EA44A6"/>
    <w:rsid w:val="00EB0ADB"/>
    <w:rsid w:val="00EB0B48"/>
    <w:rsid w:val="00EB18FC"/>
    <w:rsid w:val="00EB24D2"/>
    <w:rsid w:val="00EB406F"/>
    <w:rsid w:val="00EB6C9C"/>
    <w:rsid w:val="00ED14A9"/>
    <w:rsid w:val="00ED1B9B"/>
    <w:rsid w:val="00ED57E9"/>
    <w:rsid w:val="00EE5E54"/>
    <w:rsid w:val="00EE6E1B"/>
    <w:rsid w:val="00EF4DBB"/>
    <w:rsid w:val="00F01CC4"/>
    <w:rsid w:val="00F01E29"/>
    <w:rsid w:val="00F06B42"/>
    <w:rsid w:val="00F10744"/>
    <w:rsid w:val="00F12D58"/>
    <w:rsid w:val="00F23BA7"/>
    <w:rsid w:val="00F355E5"/>
    <w:rsid w:val="00F37F2C"/>
    <w:rsid w:val="00F37FD5"/>
    <w:rsid w:val="00F44473"/>
    <w:rsid w:val="00F47E6C"/>
    <w:rsid w:val="00F563FD"/>
    <w:rsid w:val="00F73B32"/>
    <w:rsid w:val="00F74C10"/>
    <w:rsid w:val="00F91292"/>
    <w:rsid w:val="00F91B3F"/>
    <w:rsid w:val="00F97D10"/>
    <w:rsid w:val="00F97EDF"/>
    <w:rsid w:val="00FA11DB"/>
    <w:rsid w:val="00FA24BB"/>
    <w:rsid w:val="00FA2ADE"/>
    <w:rsid w:val="00FA4ADE"/>
    <w:rsid w:val="00FA622C"/>
    <w:rsid w:val="00FB146C"/>
    <w:rsid w:val="00FC3817"/>
    <w:rsid w:val="00FD2B0F"/>
    <w:rsid w:val="00FD56B6"/>
    <w:rsid w:val="00FF2918"/>
    <w:rsid w:val="00FF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A86D10"/>
  <w14:defaultImageDpi w14:val="300"/>
  <w15:docId w15:val="{28BB3B94-39D1-4B3F-842E-70824BDCB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7566F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7566F"/>
    <w:rPr>
      <w:rFonts w:ascii="Lucida Grande" w:hAnsi="Lucida Grande" w:cs="Lucida Grande"/>
      <w:sz w:val="18"/>
      <w:szCs w:val="18"/>
    </w:rPr>
  </w:style>
  <w:style w:type="paragraph" w:customStyle="1" w:styleId="H01">
    <w:name w:val="H01"/>
    <w:basedOn w:val="Normal"/>
    <w:uiPriority w:val="99"/>
    <w:rsid w:val="0077566F"/>
    <w:pPr>
      <w:widowControl w:val="0"/>
      <w:autoSpaceDE w:val="0"/>
      <w:autoSpaceDN w:val="0"/>
      <w:adjustRightInd w:val="0"/>
      <w:spacing w:line="800" w:lineRule="atLeast"/>
      <w:textAlignment w:val="center"/>
    </w:pPr>
    <w:rPr>
      <w:rFonts w:ascii="Calibri-Bold" w:hAnsi="Calibri-Bold" w:cs="Calibri-Bold"/>
      <w:b/>
      <w:bCs/>
      <w:caps/>
      <w:color w:val="FFFFFF"/>
      <w:sz w:val="74"/>
      <w:szCs w:val="74"/>
      <w:lang w:val="en-GB"/>
    </w:rPr>
  </w:style>
  <w:style w:type="paragraph" w:customStyle="1" w:styleId="H02">
    <w:name w:val="H02"/>
    <w:basedOn w:val="Normal"/>
    <w:uiPriority w:val="99"/>
    <w:rsid w:val="0077566F"/>
    <w:pPr>
      <w:widowControl w:val="0"/>
      <w:autoSpaceDE w:val="0"/>
      <w:autoSpaceDN w:val="0"/>
      <w:adjustRightInd w:val="0"/>
      <w:spacing w:line="640" w:lineRule="atLeast"/>
      <w:textAlignment w:val="center"/>
    </w:pPr>
    <w:rPr>
      <w:rFonts w:ascii="Calibri-Bold" w:hAnsi="Calibri-Bold" w:cs="Calibri-Bold"/>
      <w:b/>
      <w:bCs/>
      <w:color w:val="FFFFFF"/>
      <w:sz w:val="56"/>
      <w:szCs w:val="56"/>
      <w:lang w:val="en-GB"/>
    </w:rPr>
  </w:style>
  <w:style w:type="paragraph" w:customStyle="1" w:styleId="H03">
    <w:name w:val="H03"/>
    <w:basedOn w:val="Normal"/>
    <w:uiPriority w:val="99"/>
    <w:rsid w:val="007756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FFFFFF"/>
      <w:sz w:val="30"/>
      <w:szCs w:val="30"/>
      <w:lang w:val="en-GB"/>
    </w:rPr>
  </w:style>
  <w:style w:type="paragraph" w:customStyle="1" w:styleId="Brd">
    <w:name w:val="Brød"/>
    <w:basedOn w:val="Normal"/>
    <w:uiPriority w:val="99"/>
    <w:rsid w:val="000A2415"/>
    <w:pPr>
      <w:widowControl w:val="0"/>
      <w:autoSpaceDE w:val="0"/>
      <w:autoSpaceDN w:val="0"/>
      <w:adjustRightInd w:val="0"/>
      <w:spacing w:line="280" w:lineRule="atLeast"/>
      <w:textAlignment w:val="center"/>
    </w:pPr>
    <w:rPr>
      <w:rFonts w:ascii="Calibri" w:hAnsi="Calibri" w:cs="Calibri"/>
      <w:color w:val="000000"/>
      <w:sz w:val="18"/>
      <w:szCs w:val="18"/>
      <w:lang w:val="en-GB"/>
    </w:rPr>
  </w:style>
  <w:style w:type="paragraph" w:customStyle="1" w:styleId="h030">
    <w:name w:val="h03"/>
    <w:basedOn w:val="Normal"/>
    <w:uiPriority w:val="99"/>
    <w:rsid w:val="000A2415"/>
    <w:pPr>
      <w:widowControl w:val="0"/>
      <w:pBdr>
        <w:top w:val="single" w:sz="8" w:space="0" w:color="00267F"/>
      </w:pBdr>
      <w:suppressAutoHyphens/>
      <w:autoSpaceDE w:val="0"/>
      <w:autoSpaceDN w:val="0"/>
      <w:adjustRightInd w:val="0"/>
      <w:spacing w:line="288" w:lineRule="auto"/>
      <w:textAlignment w:val="center"/>
    </w:pPr>
    <w:rPr>
      <w:rFonts w:ascii="Calibri" w:hAnsi="Calibri" w:cs="Calibri"/>
      <w:color w:val="00267F"/>
      <w:sz w:val="18"/>
      <w:szCs w:val="18"/>
      <w:u w:color="21169B"/>
      <w:lang w:val="en-GB"/>
    </w:rPr>
  </w:style>
  <w:style w:type="character" w:styleId="Hyperlink">
    <w:name w:val="Hyperlink"/>
    <w:basedOn w:val="Standardskrifttypeiafsnit"/>
    <w:uiPriority w:val="99"/>
    <w:unhideWhenUsed/>
    <w:rsid w:val="000A2415"/>
    <w:rPr>
      <w:color w:val="0000FF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345B0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Sidehoved">
    <w:name w:val="header"/>
    <w:basedOn w:val="Normal"/>
    <w:link w:val="SidehovedTegn"/>
    <w:uiPriority w:val="99"/>
    <w:unhideWhenUsed/>
    <w:rsid w:val="00345B02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45B02"/>
  </w:style>
  <w:style w:type="paragraph" w:styleId="Sidefod">
    <w:name w:val="footer"/>
    <w:basedOn w:val="Normal"/>
    <w:link w:val="SidefodTegn"/>
    <w:uiPriority w:val="99"/>
    <w:unhideWhenUsed/>
    <w:rsid w:val="00345B02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345B02"/>
  </w:style>
  <w:style w:type="paragraph" w:styleId="Listeafsnit">
    <w:name w:val="List Paragraph"/>
    <w:basedOn w:val="Normal"/>
    <w:uiPriority w:val="34"/>
    <w:qFormat/>
    <w:rsid w:val="00747362"/>
    <w:pPr>
      <w:ind w:left="720"/>
      <w:contextualSpacing/>
    </w:pPr>
  </w:style>
  <w:style w:type="table" w:styleId="Tabel-Gitter">
    <w:name w:val="Table Grid"/>
    <w:basedOn w:val="Tabel-Normal"/>
    <w:uiPriority w:val="59"/>
    <w:rsid w:val="00361F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6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jo37\Documents\Helsingor_skole_logo-templates-2%5b1%5d\Helsingor_skole_logo-templates-2\HS_startpakke_alt\hs_templates\Word_templates\word_template_kultur-1.dotx" TargetMode="Externa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B4C6A-D375-4345-B59D-237C05C07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word_template_kultur-1.dotx</Template>
  <TotalTime>7</TotalTime>
  <Pages>4</Pages>
  <Words>1013</Words>
  <Characters>6617</Characters>
  <Application>Microsoft Office Word</Application>
  <DocSecurity>0</DocSecurity>
  <Lines>150</Lines>
  <Paragraphs>84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Helsingør kommune</Company>
  <LinksUpToDate>false</LinksUpToDate>
  <CharactersWithSpaces>7546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admtwe</dc:creator>
  <cp:lastModifiedBy>Kari Jørgensen</cp:lastModifiedBy>
  <cp:revision>4</cp:revision>
  <cp:lastPrinted>2022-05-04T07:24:00Z</cp:lastPrinted>
  <dcterms:created xsi:type="dcterms:W3CDTF">2022-05-12T04:25:00Z</dcterms:created>
  <dcterms:modified xsi:type="dcterms:W3CDTF">2022-05-12T04:31:00Z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{B54A3510-34E3-4612-A2F6-E2A5C12A5772}</vt:lpwstr>
  </property>
</Properties>
</file>